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99" w:rsidRDefault="00577C99">
      <w:pPr>
        <w:pStyle w:val="ConsPlusTitle"/>
        <w:jc w:val="center"/>
        <w:outlineLvl w:val="0"/>
      </w:pPr>
      <w:bookmarkStart w:id="0" w:name="_GoBack"/>
      <w:bookmarkEnd w:id="0"/>
      <w:r>
        <w:t>КАБИНЕТ МИНИСТРОВ РЕСПУБЛИКИ ТАТАРСТАН</w:t>
      </w:r>
    </w:p>
    <w:p w:rsidR="00577C99" w:rsidRDefault="00577C99">
      <w:pPr>
        <w:pStyle w:val="ConsPlusTitle"/>
        <w:jc w:val="center"/>
      </w:pPr>
    </w:p>
    <w:p w:rsidR="00577C99" w:rsidRDefault="00577C99">
      <w:pPr>
        <w:pStyle w:val="ConsPlusTitle"/>
        <w:jc w:val="center"/>
      </w:pPr>
      <w:r>
        <w:t>ПОСТАНОВЛЕНИЕ</w:t>
      </w:r>
    </w:p>
    <w:p w:rsidR="00577C99" w:rsidRDefault="00577C99">
      <w:pPr>
        <w:pStyle w:val="ConsPlusTitle"/>
        <w:jc w:val="center"/>
      </w:pPr>
      <w:r>
        <w:t>от 4 мая 2007 г. N 170</w:t>
      </w:r>
    </w:p>
    <w:p w:rsidR="00577C99" w:rsidRDefault="00577C99">
      <w:pPr>
        <w:pStyle w:val="ConsPlusTitle"/>
        <w:jc w:val="center"/>
      </w:pPr>
    </w:p>
    <w:p w:rsidR="00577C99" w:rsidRDefault="00577C99">
      <w:pPr>
        <w:pStyle w:val="ConsPlusTitle"/>
        <w:jc w:val="center"/>
      </w:pPr>
      <w:r>
        <w:t>ОБ УТВЕРЖДЕНИИ ПОЛОЖЕНИЯ О ПОРЯДКЕ КВОТИРОВАНИЯ РАБОЧИХ</w:t>
      </w:r>
    </w:p>
    <w:p w:rsidR="00577C99" w:rsidRDefault="00577C99">
      <w:pPr>
        <w:pStyle w:val="ConsPlusTitle"/>
        <w:jc w:val="center"/>
      </w:pPr>
      <w:r>
        <w:t>МЕСТ ДЛЯ ТРУДОУСТРОЙСТВА ИНВАЛИДОВ У РАБОТОДАТЕЛЕЙ,</w:t>
      </w:r>
    </w:p>
    <w:p w:rsidR="00577C99" w:rsidRDefault="00577C99">
      <w:pPr>
        <w:pStyle w:val="ConsPlusTitle"/>
        <w:jc w:val="center"/>
      </w:pPr>
      <w:r>
        <w:t>ОСУЩЕСТВЛЯЮЩИХ ДЕЯТЕЛЬНОСТЬ НА ТЕРРИТОРИИ</w:t>
      </w:r>
    </w:p>
    <w:p w:rsidR="00577C99" w:rsidRDefault="00577C99">
      <w:pPr>
        <w:pStyle w:val="ConsPlusTitle"/>
        <w:jc w:val="center"/>
      </w:pPr>
      <w:r>
        <w:t>РЕСПУБЛИКИ ТАТАРСТАН</w:t>
      </w:r>
    </w:p>
    <w:p w:rsidR="00577C99" w:rsidRDefault="00577C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C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C99" w:rsidRDefault="00577C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C99" w:rsidRDefault="00577C99">
            <w:pPr>
              <w:pStyle w:val="ConsPlusNormal"/>
              <w:jc w:val="center"/>
            </w:pPr>
            <w:r>
              <w:rPr>
                <w:color w:val="392C69"/>
              </w:rPr>
              <w:t>Список изменяющих документов</w:t>
            </w:r>
          </w:p>
          <w:p w:rsidR="00577C99" w:rsidRDefault="00577C99">
            <w:pPr>
              <w:pStyle w:val="ConsPlusNormal"/>
              <w:jc w:val="center"/>
            </w:pPr>
            <w:r>
              <w:rPr>
                <w:color w:val="392C69"/>
              </w:rPr>
              <w:t xml:space="preserve">(в ред. Постановлений КМ РТ от 06.12.2014 </w:t>
            </w:r>
            <w:hyperlink r:id="rId4">
              <w:r>
                <w:rPr>
                  <w:color w:val="0000FF"/>
                </w:rPr>
                <w:t>N 954</w:t>
              </w:r>
            </w:hyperlink>
            <w:r>
              <w:rPr>
                <w:color w:val="392C69"/>
              </w:rPr>
              <w:t>,</w:t>
            </w:r>
          </w:p>
          <w:p w:rsidR="00577C99" w:rsidRDefault="00577C99">
            <w:pPr>
              <w:pStyle w:val="ConsPlusNormal"/>
              <w:jc w:val="center"/>
            </w:pPr>
            <w:r>
              <w:rPr>
                <w:color w:val="392C69"/>
              </w:rPr>
              <w:t xml:space="preserve">от 18.07.2015 </w:t>
            </w:r>
            <w:hyperlink r:id="rId5">
              <w:r>
                <w:rPr>
                  <w:color w:val="0000FF"/>
                </w:rPr>
                <w:t>N 524</w:t>
              </w:r>
            </w:hyperlink>
            <w:r>
              <w:rPr>
                <w:color w:val="392C69"/>
              </w:rPr>
              <w:t xml:space="preserve">, от 18.03.2020 </w:t>
            </w:r>
            <w:hyperlink r:id="rId6">
              <w:r>
                <w:rPr>
                  <w:color w:val="0000FF"/>
                </w:rPr>
                <w:t>N 201</w:t>
              </w:r>
            </w:hyperlink>
            <w:r>
              <w:rPr>
                <w:color w:val="392C69"/>
              </w:rPr>
              <w:t xml:space="preserve">, от 29.08.2022 </w:t>
            </w:r>
            <w:hyperlink r:id="rId7">
              <w:r>
                <w:rPr>
                  <w:color w:val="0000FF"/>
                </w:rPr>
                <w:t>N 921</w:t>
              </w:r>
            </w:hyperlink>
            <w:r>
              <w:rPr>
                <w:color w:val="392C69"/>
              </w:rPr>
              <w:t>,</w:t>
            </w:r>
          </w:p>
          <w:p w:rsidR="00577C99" w:rsidRDefault="00577C99">
            <w:pPr>
              <w:pStyle w:val="ConsPlusNormal"/>
              <w:jc w:val="center"/>
            </w:pPr>
            <w:r>
              <w:rPr>
                <w:color w:val="392C69"/>
              </w:rPr>
              <w:t xml:space="preserve">от 29.06.2023 </w:t>
            </w:r>
            <w:hyperlink r:id="rId8">
              <w:r>
                <w:rPr>
                  <w:color w:val="0000FF"/>
                </w:rPr>
                <w:t>N 766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r>
    </w:tbl>
    <w:p w:rsidR="00577C99" w:rsidRDefault="00577C99">
      <w:pPr>
        <w:pStyle w:val="ConsPlusNormal"/>
        <w:jc w:val="both"/>
      </w:pPr>
    </w:p>
    <w:p w:rsidR="00577C99" w:rsidRDefault="00577C99">
      <w:pPr>
        <w:pStyle w:val="ConsPlusNormal"/>
        <w:ind w:firstLine="540"/>
        <w:jc w:val="both"/>
      </w:pPr>
      <w:r>
        <w:t xml:space="preserve">В целях реализации </w:t>
      </w:r>
      <w:hyperlink r:id="rId9">
        <w:r>
          <w:rPr>
            <w:color w:val="0000FF"/>
          </w:rPr>
          <w:t>Закона</w:t>
        </w:r>
      </w:hyperlink>
      <w:r>
        <w:t xml:space="preserve"> Республики Татарстан от 24 июля 2006 N 60-ЗРТ "О квотировании и резервировании рабочих мест для инвалидов и граждан, особо нуждающихся в социальной защите" Кабинет Министров Республики Татарстан постановляет:</w:t>
      </w:r>
    </w:p>
    <w:p w:rsidR="00577C99" w:rsidRDefault="00577C99">
      <w:pPr>
        <w:pStyle w:val="ConsPlusNormal"/>
        <w:jc w:val="both"/>
      </w:pPr>
    </w:p>
    <w:p w:rsidR="00577C99" w:rsidRDefault="00577C99">
      <w:pPr>
        <w:pStyle w:val="ConsPlusNormal"/>
        <w:ind w:firstLine="540"/>
        <w:jc w:val="both"/>
      </w:pPr>
      <w:r>
        <w:t xml:space="preserve">1. Утвердить прилагаемое </w:t>
      </w:r>
      <w:hyperlink w:anchor="P51">
        <w:r>
          <w:rPr>
            <w:color w:val="0000FF"/>
          </w:rPr>
          <w:t>Положение</w:t>
        </w:r>
      </w:hyperlink>
      <w:r>
        <w:t xml:space="preserve"> о порядке квотирования рабочих мест для трудоустройства инвалидов у работодателей, осуществляющих деятельность на территории Республики Татарстан.</w:t>
      </w:r>
    </w:p>
    <w:p w:rsidR="00577C99" w:rsidRDefault="00577C99">
      <w:pPr>
        <w:pStyle w:val="ConsPlusNormal"/>
        <w:jc w:val="both"/>
      </w:pPr>
      <w:r>
        <w:t xml:space="preserve">(в ред. </w:t>
      </w:r>
      <w:hyperlink r:id="rId10">
        <w:r>
          <w:rPr>
            <w:color w:val="0000FF"/>
          </w:rPr>
          <w:t>Постановления</w:t>
        </w:r>
      </w:hyperlink>
      <w:r>
        <w:t xml:space="preserve"> КМ РТ от 06.12.2014 N 954)</w:t>
      </w:r>
    </w:p>
    <w:p w:rsidR="00577C99" w:rsidRDefault="00577C99">
      <w:pPr>
        <w:pStyle w:val="ConsPlusNormal"/>
        <w:spacing w:before="220"/>
        <w:ind w:firstLine="540"/>
        <w:jc w:val="both"/>
      </w:pPr>
      <w:r>
        <w:t>2. Министерству финансов Республики Татарстан при формировании бюджета Республики Татарстан на очередной финансовый год предусматривать ассигнования на частичную компенсацию расходов работодателей на создание квотируемых рабочих мест.</w:t>
      </w:r>
    </w:p>
    <w:p w:rsidR="00577C99" w:rsidRDefault="00577C99">
      <w:pPr>
        <w:pStyle w:val="ConsPlusNormal"/>
        <w:spacing w:before="220"/>
        <w:ind w:firstLine="540"/>
        <w:jc w:val="both"/>
      </w:pPr>
      <w:r>
        <w:t>3. Предложить органам местного самоуправления Республики Татарстан:</w:t>
      </w:r>
    </w:p>
    <w:p w:rsidR="00577C99" w:rsidRDefault="00577C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C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C99" w:rsidRDefault="00577C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C99" w:rsidRDefault="00577C99">
            <w:pPr>
              <w:pStyle w:val="ConsPlusNormal"/>
              <w:jc w:val="both"/>
            </w:pPr>
            <w:hyperlink r:id="rId11">
              <w:r>
                <w:rPr>
                  <w:color w:val="0000FF"/>
                </w:rPr>
                <w:t>Постановлением</w:t>
              </w:r>
            </w:hyperlink>
            <w:r>
              <w:rPr>
                <w:color w:val="392C69"/>
              </w:rPr>
              <w:t xml:space="preserve"> КМ РТ от 06.12.2014 N 954 в абзаце втором пункта 3 слова "для организаций, расположенных" заменены на слова "для работодателей, осуществляющих деятельность".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r>
    </w:tbl>
    <w:p w:rsidR="00577C99" w:rsidRDefault="00577C99">
      <w:pPr>
        <w:pStyle w:val="ConsPlusNormal"/>
        <w:spacing w:before="280"/>
        <w:ind w:firstLine="540"/>
        <w:jc w:val="both"/>
      </w:pPr>
      <w:r>
        <w:t>при формировании проектов бюджетов на очередной финансовый год предусматривать средства на финансирование расходов, связанных с созданием работодателями квотируемых рабочих мест, а также на предоставление льгот по налогам и сборам, зачисляемым в местные бюджеты, для организаций, осуществляющих прием граждан в соответствии с установленными квотами;</w:t>
      </w:r>
    </w:p>
    <w:p w:rsidR="00577C99" w:rsidRDefault="00577C99">
      <w:pPr>
        <w:pStyle w:val="ConsPlusNormal"/>
        <w:spacing w:before="220"/>
        <w:ind w:firstLine="540"/>
        <w:jc w:val="both"/>
      </w:pPr>
      <w:r>
        <w:t>разработать и утвердить порядок материального и иного стимулирования работодателей, выделяющих (создающих) рабочие места для трудоустройства инвалидов в пределах установленных квот.</w:t>
      </w:r>
    </w:p>
    <w:p w:rsidR="00577C99" w:rsidRDefault="00577C99">
      <w:pPr>
        <w:pStyle w:val="ConsPlusNormal"/>
        <w:spacing w:before="220"/>
        <w:ind w:firstLine="540"/>
        <w:jc w:val="both"/>
      </w:pPr>
      <w:r>
        <w:t xml:space="preserve">4. Утратил силу. - </w:t>
      </w:r>
      <w:hyperlink r:id="rId12">
        <w:r>
          <w:rPr>
            <w:color w:val="0000FF"/>
          </w:rPr>
          <w:t>Постановление</w:t>
        </w:r>
      </w:hyperlink>
      <w:r>
        <w:t xml:space="preserve"> КМ РТ от 06.12.2014 N 954.</w:t>
      </w:r>
    </w:p>
    <w:p w:rsidR="00577C99" w:rsidRDefault="00577C99">
      <w:pPr>
        <w:pStyle w:val="ConsPlusNormal"/>
        <w:spacing w:before="220"/>
        <w:ind w:firstLine="540"/>
        <w:jc w:val="both"/>
      </w:pPr>
      <w:r>
        <w:t>5. Установить, что разъяснения по применению указанного Положения дает Министерство труда, занятости и социальной защиты Республики Татарстан.</w:t>
      </w:r>
    </w:p>
    <w:p w:rsidR="00577C99" w:rsidRDefault="00577C99">
      <w:pPr>
        <w:pStyle w:val="ConsPlusNormal"/>
        <w:jc w:val="both"/>
      </w:pPr>
      <w:r>
        <w:t xml:space="preserve">(в ред. </w:t>
      </w:r>
      <w:hyperlink r:id="rId13">
        <w:r>
          <w:rPr>
            <w:color w:val="0000FF"/>
          </w:rPr>
          <w:t>Постановления</w:t>
        </w:r>
      </w:hyperlink>
      <w:r>
        <w:t xml:space="preserve"> КМ РТ от 06.12.2014 N 954)</w:t>
      </w:r>
    </w:p>
    <w:p w:rsidR="00577C99" w:rsidRDefault="00577C99">
      <w:pPr>
        <w:pStyle w:val="ConsPlusNormal"/>
        <w:spacing w:before="220"/>
        <w:ind w:firstLine="540"/>
        <w:jc w:val="both"/>
      </w:pPr>
      <w:r>
        <w:t>6. Признать утратившими силу Постановления Кабинета Министров Республики Татарстан:</w:t>
      </w:r>
    </w:p>
    <w:p w:rsidR="00577C99" w:rsidRDefault="00577C99">
      <w:pPr>
        <w:pStyle w:val="ConsPlusNormal"/>
        <w:spacing w:before="220"/>
        <w:ind w:firstLine="540"/>
        <w:jc w:val="both"/>
      </w:pPr>
      <w:r>
        <w:t xml:space="preserve">от 07.02.2003 </w:t>
      </w:r>
      <w:hyperlink r:id="rId14">
        <w:r>
          <w:rPr>
            <w:color w:val="0000FF"/>
          </w:rPr>
          <w:t>N 78</w:t>
        </w:r>
      </w:hyperlink>
      <w:r>
        <w:t xml:space="preserve"> "Об утверждении Временного порядка квотирования рабочих мест на предприятиях, в организациях и учреждениях, расположенных на территории Республики </w:t>
      </w:r>
      <w:r>
        <w:lastRenderedPageBreak/>
        <w:t>Татарстан, для граждан, особо нуждающихся в социальной защите";</w:t>
      </w:r>
    </w:p>
    <w:p w:rsidR="00577C99" w:rsidRDefault="00577C99">
      <w:pPr>
        <w:pStyle w:val="ConsPlusNormal"/>
        <w:spacing w:before="220"/>
        <w:ind w:firstLine="540"/>
        <w:jc w:val="both"/>
      </w:pPr>
      <w:r>
        <w:t xml:space="preserve">от 29.09.2005 </w:t>
      </w:r>
      <w:hyperlink r:id="rId15">
        <w:r>
          <w:rPr>
            <w:color w:val="0000FF"/>
          </w:rPr>
          <w:t>N 471</w:t>
        </w:r>
      </w:hyperlink>
      <w:r>
        <w:t xml:space="preserve"> "О внесении изменений в Постановление Кабинета Министров Республики Татарстан от 07.02.2003 N 78 "Об утверждении Временного порядка квотирования рабочих мест на предприятиях, в организациях и учреждениях, расположенных на территории Республики Татарстан, для граждан, особо нуждающихся в социальной защите";</w:t>
      </w:r>
    </w:p>
    <w:p w:rsidR="00577C99" w:rsidRDefault="00577C99">
      <w:pPr>
        <w:pStyle w:val="ConsPlusNormal"/>
        <w:spacing w:before="220"/>
        <w:ind w:firstLine="540"/>
        <w:jc w:val="both"/>
      </w:pPr>
      <w:r>
        <w:t xml:space="preserve">от 02.02.2004 </w:t>
      </w:r>
      <w:hyperlink r:id="rId16">
        <w:r>
          <w:rPr>
            <w:color w:val="0000FF"/>
          </w:rPr>
          <w:t>N 49</w:t>
        </w:r>
      </w:hyperlink>
      <w:r>
        <w:t xml:space="preserve"> "О внесении изменений во Временный порядок квотирования рабочих мест на предприятиях, в организациях и учреждениях, расположенных на территории Республики Татарстан, для граждан, особо нуждающихся в социальной защите, утвержденный Постановлением Кабинета Министров Республики Татарстан от 07.02.2003 N 78 "Об утверждении Временного порядка квотирования рабочих мест на предприятиях, в организациях и учреждениях, расположенных на территории Республики Татарстан, для граждан, особо нуждающихся в социальной защите";</w:t>
      </w:r>
    </w:p>
    <w:p w:rsidR="00577C99" w:rsidRDefault="00577C99">
      <w:pPr>
        <w:pStyle w:val="ConsPlusNormal"/>
        <w:spacing w:before="220"/>
        <w:ind w:firstLine="540"/>
        <w:jc w:val="both"/>
      </w:pPr>
      <w:r>
        <w:t xml:space="preserve">от 21.07.2003 </w:t>
      </w:r>
      <w:hyperlink r:id="rId17">
        <w:r>
          <w:rPr>
            <w:color w:val="0000FF"/>
          </w:rPr>
          <w:t>N 380</w:t>
        </w:r>
      </w:hyperlink>
      <w:r>
        <w:t xml:space="preserve"> "О внесении изменения во Временный порядок квотирования рабочих мест на предприятиях, в организациях и учреждениях, расположенных на территории Республики Татарстан, для граждан, особо нуждающихся в социальной защите, утвержденный Постановлением Кабинета Министров Республики Татарстан от 07.02.2003 N 78 "Об утверждении Временного порядка квотирования рабочих мест на предприятиях, в организациях и учреждениях, расположенных на территории Республики Татарстан, для граждан, особо нуждающихся в социальной защите".</w:t>
      </w:r>
    </w:p>
    <w:p w:rsidR="00577C99" w:rsidRDefault="00577C99">
      <w:pPr>
        <w:pStyle w:val="ConsPlusNormal"/>
        <w:spacing w:before="220"/>
        <w:ind w:firstLine="540"/>
        <w:jc w:val="both"/>
      </w:pPr>
      <w:r>
        <w:t>7. Контроль за исполнением настоящего Постановления возложить на Министерство труда, занятости и социальной защиты Республики Татарстан.</w:t>
      </w:r>
    </w:p>
    <w:p w:rsidR="00577C99" w:rsidRDefault="00577C99">
      <w:pPr>
        <w:pStyle w:val="ConsPlusNormal"/>
        <w:jc w:val="both"/>
      </w:pPr>
      <w:r>
        <w:t xml:space="preserve">(в ред. </w:t>
      </w:r>
      <w:hyperlink r:id="rId18">
        <w:r>
          <w:rPr>
            <w:color w:val="0000FF"/>
          </w:rPr>
          <w:t>Постановления</w:t>
        </w:r>
      </w:hyperlink>
      <w:r>
        <w:t xml:space="preserve"> КМ РТ от 06.12.2014 N 954)</w:t>
      </w:r>
    </w:p>
    <w:p w:rsidR="00577C99" w:rsidRDefault="00577C99">
      <w:pPr>
        <w:pStyle w:val="ConsPlusNormal"/>
        <w:spacing w:before="220"/>
        <w:ind w:firstLine="540"/>
        <w:jc w:val="both"/>
      </w:pPr>
      <w:r>
        <w:t>8. Установить, что настоящее постановление действует до 1 сентября 2028 года.</w:t>
      </w:r>
    </w:p>
    <w:p w:rsidR="00577C99" w:rsidRDefault="00577C99">
      <w:pPr>
        <w:pStyle w:val="ConsPlusNormal"/>
        <w:jc w:val="both"/>
      </w:pPr>
      <w:r>
        <w:t xml:space="preserve">(п. 8 введен </w:t>
      </w:r>
      <w:hyperlink r:id="rId19">
        <w:r>
          <w:rPr>
            <w:color w:val="0000FF"/>
          </w:rPr>
          <w:t>Постановлением</w:t>
        </w:r>
      </w:hyperlink>
      <w:r>
        <w:t xml:space="preserve"> КМ РТ от 29.06.2023 N 766)</w:t>
      </w:r>
    </w:p>
    <w:p w:rsidR="00577C99" w:rsidRDefault="00577C99">
      <w:pPr>
        <w:pStyle w:val="ConsPlusNormal"/>
        <w:jc w:val="both"/>
      </w:pPr>
    </w:p>
    <w:p w:rsidR="00577C99" w:rsidRDefault="00577C99">
      <w:pPr>
        <w:pStyle w:val="ConsPlusNormal"/>
        <w:jc w:val="right"/>
      </w:pPr>
      <w:r>
        <w:t>Премьер-министр</w:t>
      </w:r>
    </w:p>
    <w:p w:rsidR="00577C99" w:rsidRDefault="00577C99">
      <w:pPr>
        <w:pStyle w:val="ConsPlusNormal"/>
        <w:jc w:val="right"/>
      </w:pPr>
      <w:r>
        <w:t>Республики Татарстан</w:t>
      </w:r>
    </w:p>
    <w:p w:rsidR="00577C99" w:rsidRDefault="00577C99">
      <w:pPr>
        <w:pStyle w:val="ConsPlusNormal"/>
        <w:jc w:val="right"/>
      </w:pPr>
      <w:r>
        <w:t>Р.Н.МИННИХАНОВ</w:t>
      </w: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right"/>
        <w:outlineLvl w:val="0"/>
      </w:pPr>
      <w:r>
        <w:t>Утвержден</w:t>
      </w:r>
    </w:p>
    <w:p w:rsidR="00577C99" w:rsidRDefault="00577C99">
      <w:pPr>
        <w:pStyle w:val="ConsPlusNormal"/>
        <w:jc w:val="right"/>
      </w:pPr>
      <w:r>
        <w:t>Постановлением</w:t>
      </w:r>
    </w:p>
    <w:p w:rsidR="00577C99" w:rsidRDefault="00577C99">
      <w:pPr>
        <w:pStyle w:val="ConsPlusNormal"/>
        <w:jc w:val="right"/>
      </w:pPr>
      <w:r>
        <w:t>Кабинета Министров</w:t>
      </w:r>
    </w:p>
    <w:p w:rsidR="00577C99" w:rsidRDefault="00577C99">
      <w:pPr>
        <w:pStyle w:val="ConsPlusNormal"/>
        <w:jc w:val="right"/>
      </w:pPr>
      <w:r>
        <w:t>Республики Татарстан</w:t>
      </w:r>
    </w:p>
    <w:p w:rsidR="00577C99" w:rsidRDefault="00577C99">
      <w:pPr>
        <w:pStyle w:val="ConsPlusNormal"/>
        <w:jc w:val="right"/>
      </w:pPr>
      <w:r>
        <w:t>от 4 мая 2007 г. N 170</w:t>
      </w:r>
    </w:p>
    <w:p w:rsidR="00577C99" w:rsidRDefault="00577C99">
      <w:pPr>
        <w:pStyle w:val="ConsPlusNormal"/>
        <w:jc w:val="both"/>
      </w:pPr>
    </w:p>
    <w:p w:rsidR="00577C99" w:rsidRDefault="00577C99">
      <w:pPr>
        <w:pStyle w:val="ConsPlusTitle"/>
        <w:jc w:val="center"/>
      </w:pPr>
      <w:bookmarkStart w:id="1" w:name="P51"/>
      <w:bookmarkEnd w:id="1"/>
      <w:r>
        <w:t>ПОЛОЖЕНИЕ</w:t>
      </w:r>
    </w:p>
    <w:p w:rsidR="00577C99" w:rsidRDefault="00577C99">
      <w:pPr>
        <w:pStyle w:val="ConsPlusTitle"/>
        <w:jc w:val="center"/>
      </w:pPr>
      <w:r>
        <w:t>О ПОРЯДКЕ КВОТИРОВАНИЯ РАБОЧИХ МЕСТ ДЛЯ ТРУДОУСТРОЙСТВА</w:t>
      </w:r>
    </w:p>
    <w:p w:rsidR="00577C99" w:rsidRDefault="00577C99">
      <w:pPr>
        <w:pStyle w:val="ConsPlusTitle"/>
        <w:jc w:val="center"/>
      </w:pPr>
      <w:r>
        <w:t>ИНВАЛИДОВ У РАБОТОДАТЕЛЕЙ, ОСУЩЕСТВЛЯЮЩИХ ДЕЯТЕЛЬНОСТЬ</w:t>
      </w:r>
    </w:p>
    <w:p w:rsidR="00577C99" w:rsidRDefault="00577C99">
      <w:pPr>
        <w:pStyle w:val="ConsPlusTitle"/>
        <w:jc w:val="center"/>
      </w:pPr>
      <w:r>
        <w:t>НА ТЕРРИТОРИИ РЕСПУБЛИКИ ТАТАРСТАН</w:t>
      </w:r>
    </w:p>
    <w:p w:rsidR="00577C99" w:rsidRDefault="00577C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C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C99" w:rsidRDefault="00577C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C99" w:rsidRDefault="00577C99">
            <w:pPr>
              <w:pStyle w:val="ConsPlusNormal"/>
              <w:jc w:val="center"/>
            </w:pPr>
            <w:r>
              <w:rPr>
                <w:color w:val="392C69"/>
              </w:rPr>
              <w:t>Список изменяющих документов</w:t>
            </w:r>
          </w:p>
          <w:p w:rsidR="00577C99" w:rsidRDefault="00577C99">
            <w:pPr>
              <w:pStyle w:val="ConsPlusNormal"/>
              <w:jc w:val="center"/>
            </w:pPr>
            <w:r>
              <w:rPr>
                <w:color w:val="392C69"/>
              </w:rPr>
              <w:t xml:space="preserve">(в ред. Постановлений КМ РТ от 06.12.2014 </w:t>
            </w:r>
            <w:hyperlink r:id="rId20">
              <w:r>
                <w:rPr>
                  <w:color w:val="0000FF"/>
                </w:rPr>
                <w:t>N 954</w:t>
              </w:r>
            </w:hyperlink>
            <w:r>
              <w:rPr>
                <w:color w:val="392C69"/>
              </w:rPr>
              <w:t>,</w:t>
            </w:r>
          </w:p>
          <w:p w:rsidR="00577C99" w:rsidRDefault="00577C99">
            <w:pPr>
              <w:pStyle w:val="ConsPlusNormal"/>
              <w:jc w:val="center"/>
            </w:pPr>
            <w:r>
              <w:rPr>
                <w:color w:val="392C69"/>
              </w:rPr>
              <w:t xml:space="preserve">от 18.07.2015 </w:t>
            </w:r>
            <w:hyperlink r:id="rId21">
              <w:r>
                <w:rPr>
                  <w:color w:val="0000FF"/>
                </w:rPr>
                <w:t>N 524</w:t>
              </w:r>
            </w:hyperlink>
            <w:r>
              <w:rPr>
                <w:color w:val="392C69"/>
              </w:rPr>
              <w:t xml:space="preserve">, от 18.03.2020 </w:t>
            </w:r>
            <w:hyperlink r:id="rId22">
              <w:r>
                <w:rPr>
                  <w:color w:val="0000FF"/>
                </w:rPr>
                <w:t>N 201</w:t>
              </w:r>
            </w:hyperlink>
            <w:r>
              <w:rPr>
                <w:color w:val="392C69"/>
              </w:rPr>
              <w:t xml:space="preserve">, от 29.08.2022 </w:t>
            </w:r>
            <w:hyperlink r:id="rId23">
              <w:r>
                <w:rPr>
                  <w:color w:val="0000FF"/>
                </w:rPr>
                <w:t>N 921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r>
    </w:tbl>
    <w:p w:rsidR="00577C99" w:rsidRDefault="00577C99">
      <w:pPr>
        <w:pStyle w:val="ConsPlusNormal"/>
        <w:jc w:val="both"/>
      </w:pPr>
    </w:p>
    <w:p w:rsidR="00577C99" w:rsidRDefault="00577C99">
      <w:pPr>
        <w:pStyle w:val="ConsPlusTitle"/>
        <w:jc w:val="center"/>
        <w:outlineLvl w:val="1"/>
      </w:pPr>
      <w:r>
        <w:t>1. Общие положения</w:t>
      </w:r>
    </w:p>
    <w:p w:rsidR="00577C99" w:rsidRDefault="00577C99">
      <w:pPr>
        <w:pStyle w:val="ConsPlusNormal"/>
        <w:jc w:val="both"/>
      </w:pPr>
    </w:p>
    <w:p w:rsidR="00577C99" w:rsidRDefault="00577C99">
      <w:pPr>
        <w:pStyle w:val="ConsPlusNormal"/>
        <w:ind w:firstLine="540"/>
        <w:jc w:val="both"/>
      </w:pPr>
      <w:r>
        <w:t xml:space="preserve">1.1. Настоящее Положение разработано в соответствии с </w:t>
      </w:r>
      <w:hyperlink r:id="rId24">
        <w:r>
          <w:rPr>
            <w:color w:val="0000FF"/>
          </w:rPr>
          <w:t>Законом</w:t>
        </w:r>
      </w:hyperlink>
      <w:r>
        <w:t xml:space="preserve"> Республики Татарстан от 24 июля 2006 года N 60-ЗРТ "О квотировании и резервировании рабочих мест для инвалидов и граждан, особо нуждающихся в социальной защите" и определяет порядок квотирования рабочих мест и установление минимального количества специальных рабочих мест для трудоустройства инвалидов.</w:t>
      </w:r>
    </w:p>
    <w:p w:rsidR="00577C99" w:rsidRDefault="00577C99">
      <w:pPr>
        <w:pStyle w:val="ConsPlusNormal"/>
        <w:spacing w:before="220"/>
        <w:ind w:firstLine="540"/>
        <w:jc w:val="both"/>
      </w:pPr>
      <w:r>
        <w:t xml:space="preserve">1.2. Основные термины и понятия, используемые в настоящем Положении, применяются в том же значении, что и в </w:t>
      </w:r>
      <w:hyperlink r:id="rId25">
        <w:r>
          <w:rPr>
            <w:color w:val="0000FF"/>
          </w:rPr>
          <w:t>Законе</w:t>
        </w:r>
      </w:hyperlink>
      <w:r>
        <w:t xml:space="preserve"> Республики Татарстан от 24 июля 2006 года N 60-ЗРТ "О квотировании и резервировании рабочих мест для инвалидов и граждан, особо нуждающихся в социальной защите".</w:t>
      </w:r>
    </w:p>
    <w:p w:rsidR="00577C99" w:rsidRDefault="00577C99">
      <w:pPr>
        <w:pStyle w:val="ConsPlusNormal"/>
        <w:jc w:val="both"/>
      </w:pPr>
    </w:p>
    <w:p w:rsidR="00577C99" w:rsidRDefault="00577C99">
      <w:pPr>
        <w:pStyle w:val="ConsPlusTitle"/>
        <w:jc w:val="center"/>
        <w:outlineLvl w:val="1"/>
      </w:pPr>
      <w:r>
        <w:t>2. Условия и порядок квотирования рабочих мест</w:t>
      </w:r>
    </w:p>
    <w:p w:rsidR="00577C99" w:rsidRDefault="00577C99">
      <w:pPr>
        <w:pStyle w:val="ConsPlusNormal"/>
        <w:jc w:val="both"/>
      </w:pPr>
    </w:p>
    <w:p w:rsidR="00577C99" w:rsidRDefault="00577C99">
      <w:pPr>
        <w:pStyle w:val="ConsPlusNormal"/>
        <w:ind w:firstLine="540"/>
        <w:jc w:val="both"/>
      </w:pPr>
      <w:r>
        <w:t xml:space="preserve">2.1. Квота для приема на работу инвалидов устанавливается в соответствии со </w:t>
      </w:r>
      <w:hyperlink r:id="rId26">
        <w:r>
          <w:rPr>
            <w:color w:val="0000FF"/>
          </w:rPr>
          <w:t>статьей 13.2</w:t>
        </w:r>
      </w:hyperlink>
      <w:r>
        <w:t xml:space="preserve"> Закона Российской Федерации от 19 апреля 1991 года N 1032-1 "О занятости населения в Российской Федерации", </w:t>
      </w:r>
      <w:hyperlink r:id="rId27">
        <w:r>
          <w:rPr>
            <w:color w:val="0000FF"/>
          </w:rPr>
          <w:t>Законом</w:t>
        </w:r>
      </w:hyperlink>
      <w:r>
        <w:t xml:space="preserve"> Республики Татарстан от 24 июля 2006 года N 60-ЗРТ "О квотировании и резервировании рабочих мест для инвалидов и граждан, особо нуждающихся в социальной защите".</w:t>
      </w:r>
    </w:p>
    <w:p w:rsidR="00577C99" w:rsidRDefault="00577C99">
      <w:pPr>
        <w:pStyle w:val="ConsPlusNormal"/>
        <w:spacing w:before="220"/>
        <w:ind w:firstLine="540"/>
        <w:jc w:val="both"/>
      </w:pPr>
      <w:r>
        <w:t>Квота для приема на работу инвалидов рассчитывается работодателем ежегодно, до 1 февраля, исходя из среднесписочной численности работников за IV квартал предыдущего года.</w:t>
      </w:r>
    </w:p>
    <w:p w:rsidR="00577C99" w:rsidRDefault="00577C99">
      <w:pPr>
        <w:pStyle w:val="ConsPlusNormal"/>
        <w:spacing w:before="220"/>
        <w:ind w:firstLine="540"/>
        <w:jc w:val="both"/>
      </w:pPr>
      <w:r>
        <w:t>Минимальное количество специальных рабочих мест для трудоустройства инвалидов в пределах установленной квоты для приема на работу инвалидов составляет:</w:t>
      </w:r>
    </w:p>
    <w:p w:rsidR="00577C99" w:rsidRDefault="00577C99">
      <w:pPr>
        <w:pStyle w:val="ConsPlusNormal"/>
        <w:spacing w:before="220"/>
        <w:ind w:firstLine="540"/>
        <w:jc w:val="both"/>
      </w:pPr>
      <w:r>
        <w:t>при общем числе квотируемых рабочих мест от шести до 15 - одно специальное рабочее место;</w:t>
      </w:r>
    </w:p>
    <w:p w:rsidR="00577C99" w:rsidRDefault="00577C99">
      <w:pPr>
        <w:pStyle w:val="ConsPlusNormal"/>
        <w:spacing w:before="220"/>
        <w:ind w:firstLine="540"/>
        <w:jc w:val="both"/>
      </w:pPr>
      <w:r>
        <w:t>при общем числе квотируемых рабочих мест от 15 до 30 - два специальных рабочих места;</w:t>
      </w:r>
    </w:p>
    <w:p w:rsidR="00577C99" w:rsidRDefault="00577C99">
      <w:pPr>
        <w:pStyle w:val="ConsPlusNormal"/>
        <w:spacing w:before="220"/>
        <w:ind w:firstLine="540"/>
        <w:jc w:val="both"/>
      </w:pPr>
      <w:r>
        <w:t>при общем числе квотируемых рабочих мест свыше 30 - три специальных рабочих места.</w:t>
      </w:r>
    </w:p>
    <w:p w:rsidR="00577C99" w:rsidRDefault="00577C99">
      <w:pPr>
        <w:pStyle w:val="ConsPlusNormal"/>
        <w:spacing w:before="220"/>
        <w:ind w:firstLine="540"/>
        <w:jc w:val="both"/>
      </w:pPr>
      <w:r>
        <w:t>Минимальное количество специальных рабочих мест для трудоустройства инвалидов рассчитывается работодателем одновременно с расчетом квоты для приема на работу инвалидов.</w:t>
      </w:r>
    </w:p>
    <w:p w:rsidR="00577C99" w:rsidRDefault="00577C99">
      <w:pPr>
        <w:pStyle w:val="ConsPlusNormal"/>
        <w:spacing w:before="220"/>
        <w:ind w:firstLine="540"/>
        <w:jc w:val="both"/>
      </w:pPr>
      <w:r>
        <w:t xml:space="preserve">Квота для приема на работу инвалидов подлежит перерасчету в случае уменьшения среднесписочной численности работников за прошедший месяц, за исключением работников, условия труда </w:t>
      </w:r>
      <w:proofErr w:type="gramStart"/>
      <w:r>
        <w:t>на рабочих местах</w:t>
      </w:r>
      <w:proofErr w:type="gramEnd"/>
      <w:r>
        <w:t xml:space="preserve"> которых отнесены к вредным и (или) опасным условиям труда по результатам проведения специальной оценки условий труда.</w:t>
      </w:r>
    </w:p>
    <w:p w:rsidR="00577C99" w:rsidRDefault="00577C99">
      <w:pPr>
        <w:pStyle w:val="ConsPlusNormal"/>
        <w:spacing w:before="220"/>
        <w:ind w:firstLine="540"/>
        <w:jc w:val="both"/>
      </w:pPr>
      <w:r>
        <w:t>Перерасчет квоты для приема на работу инвалидов осуществляется работодателем с первого числа месяца, следующего за месяцем, в котором произошло изменение среднесписочной численности работников.</w:t>
      </w:r>
    </w:p>
    <w:p w:rsidR="00577C99" w:rsidRDefault="00577C99">
      <w:pPr>
        <w:pStyle w:val="ConsPlusNormal"/>
        <w:spacing w:before="220"/>
        <w:ind w:firstLine="540"/>
        <w:jc w:val="both"/>
      </w:pPr>
      <w:r>
        <w:t>Численность работников для целей исчисления квоты для приема на работу инвалидов определяется исходя из среднесписочной численности работников без учета работников филиалов и представительств работодателя, расположенных в других субъектах Российской Федерации.</w:t>
      </w:r>
    </w:p>
    <w:p w:rsidR="00577C99" w:rsidRDefault="00577C99">
      <w:pPr>
        <w:pStyle w:val="ConsPlusNormal"/>
        <w:spacing w:before="220"/>
        <w:ind w:firstLine="540"/>
        <w:jc w:val="both"/>
      </w:pPr>
      <w:r>
        <w:t>Находящимся на территории Республики Татарстан филиалам и представительствам работодателя, расположенного в другом субъекте Российской Федерации, квота для приема на работу инвалидов устанавливается исходя из среднесписочной численности работников таких филиалов и представительств работодателя.</w:t>
      </w:r>
    </w:p>
    <w:p w:rsidR="00577C99" w:rsidRDefault="00577C99">
      <w:pPr>
        <w:pStyle w:val="ConsPlusNormal"/>
        <w:spacing w:before="220"/>
        <w:ind w:firstLine="540"/>
        <w:jc w:val="both"/>
      </w:pPr>
      <w:r>
        <w:t>Работодатель обязан выполнить квоту для приема на работу инвалидов в течение текущего года с учетом ее возможного перерасчета.</w:t>
      </w:r>
    </w:p>
    <w:p w:rsidR="00577C99" w:rsidRDefault="00577C99">
      <w:pPr>
        <w:pStyle w:val="ConsPlusNormal"/>
        <w:jc w:val="both"/>
      </w:pPr>
      <w:r>
        <w:lastRenderedPageBreak/>
        <w:t xml:space="preserve">(п. 2.1 в ред. </w:t>
      </w:r>
      <w:hyperlink r:id="rId28">
        <w:r>
          <w:rPr>
            <w:color w:val="0000FF"/>
          </w:rPr>
          <w:t>Постановления</w:t>
        </w:r>
      </w:hyperlink>
      <w:r>
        <w:t xml:space="preserve"> КМ РТ от 29.08.2022 N 921)</w:t>
      </w:r>
    </w:p>
    <w:p w:rsidR="00577C99" w:rsidRDefault="00577C99">
      <w:pPr>
        <w:pStyle w:val="ConsPlusNormal"/>
        <w:spacing w:before="220"/>
        <w:ind w:firstLine="540"/>
        <w:jc w:val="both"/>
      </w:pPr>
      <w:r>
        <w:t>2.2. Освобождаются от соблюдения установленной квоты для приема на работу инвалидов работодатели, являющиеся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инвалидов.</w:t>
      </w:r>
    </w:p>
    <w:p w:rsidR="00577C99" w:rsidRDefault="00577C99">
      <w:pPr>
        <w:pStyle w:val="ConsPlusNormal"/>
        <w:spacing w:before="220"/>
        <w:ind w:firstLine="540"/>
        <w:jc w:val="both"/>
      </w:pPr>
      <w:r>
        <w:t>2.3. Освобождаются от обязательного квотирования рабочих мест работодатели, являющиеся юридическими лицами (организациями), в отношении которых в установленном законодательством порядке принято решение об их ликвидации.</w:t>
      </w:r>
    </w:p>
    <w:p w:rsidR="00577C99" w:rsidRDefault="00577C99">
      <w:pPr>
        <w:pStyle w:val="ConsPlusNormal"/>
        <w:spacing w:before="220"/>
        <w:ind w:firstLine="540"/>
        <w:jc w:val="both"/>
      </w:pPr>
      <w:r>
        <w:t>2.4. При планировании квоты учитывается количество рабочих мест, уже занятых работниками, отнесенными к категории инвалидов.</w:t>
      </w:r>
    </w:p>
    <w:p w:rsidR="00577C99" w:rsidRDefault="00577C99">
      <w:pPr>
        <w:pStyle w:val="ConsPlusNormal"/>
        <w:spacing w:before="220"/>
        <w:ind w:firstLine="540"/>
        <w:jc w:val="both"/>
      </w:pPr>
      <w:r>
        <w:t>2.5. 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специальной оценки условий труда.</w:t>
      </w:r>
    </w:p>
    <w:p w:rsidR="00577C99" w:rsidRDefault="00577C99">
      <w:pPr>
        <w:pStyle w:val="ConsPlusNormal"/>
        <w:jc w:val="both"/>
      </w:pPr>
      <w:r>
        <w:t xml:space="preserve">(в ред. </w:t>
      </w:r>
      <w:hyperlink r:id="rId29">
        <w:r>
          <w:rPr>
            <w:color w:val="0000FF"/>
          </w:rPr>
          <w:t>Постановления</w:t>
        </w:r>
      </w:hyperlink>
      <w:r>
        <w:t xml:space="preserve"> КМ РТ от 29.08.2022 N 921)</w:t>
      </w:r>
    </w:p>
    <w:p w:rsidR="00577C99" w:rsidRDefault="00577C99">
      <w:pPr>
        <w:pStyle w:val="ConsPlusNormal"/>
        <w:spacing w:before="220"/>
        <w:ind w:firstLine="540"/>
        <w:jc w:val="both"/>
      </w:pPr>
      <w:r>
        <w:t>2.6. В среднесписочную численность работников органов государственной власти, органов местного самоуправления, организаций не включаются должности, замещение которых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 осуществляется путем избрания на должность, избрания по конкурсу на замещение соответствующей должности, назначения на должность или утверждения в должности.</w:t>
      </w:r>
    </w:p>
    <w:p w:rsidR="00577C99" w:rsidRDefault="00577C99">
      <w:pPr>
        <w:pStyle w:val="ConsPlusNormal"/>
        <w:spacing w:before="220"/>
        <w:ind w:firstLine="540"/>
        <w:jc w:val="both"/>
      </w:pPr>
      <w:r>
        <w:t xml:space="preserve">2.7. - 2.9. Утратили силу. - </w:t>
      </w:r>
      <w:hyperlink r:id="rId30">
        <w:r>
          <w:rPr>
            <w:color w:val="0000FF"/>
          </w:rPr>
          <w:t>Постановление</w:t>
        </w:r>
      </w:hyperlink>
      <w:r>
        <w:t xml:space="preserve"> КМ РТ от 29.08.2022 N 921.</w:t>
      </w:r>
    </w:p>
    <w:p w:rsidR="00577C99" w:rsidRDefault="00577C99">
      <w:pPr>
        <w:pStyle w:val="ConsPlusNormal"/>
        <w:spacing w:before="220"/>
        <w:ind w:firstLine="540"/>
        <w:jc w:val="both"/>
      </w:pPr>
      <w:r>
        <w:t>2.10. При расчете квоты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равным единице.</w:t>
      </w:r>
    </w:p>
    <w:p w:rsidR="00577C99" w:rsidRDefault="00577C99">
      <w:pPr>
        <w:pStyle w:val="ConsPlusNormal"/>
        <w:jc w:val="both"/>
      </w:pPr>
      <w:r>
        <w:t xml:space="preserve">(п. 2.10 в ред. </w:t>
      </w:r>
      <w:hyperlink r:id="rId31">
        <w:r>
          <w:rPr>
            <w:color w:val="0000FF"/>
          </w:rPr>
          <w:t>Постановления</w:t>
        </w:r>
      </w:hyperlink>
      <w:r>
        <w:t xml:space="preserve"> КМ РТ от 29.08.2022 N 921)</w:t>
      </w:r>
    </w:p>
    <w:p w:rsidR="00577C99" w:rsidRDefault="00577C99">
      <w:pPr>
        <w:pStyle w:val="ConsPlusNormal"/>
        <w:spacing w:before="220"/>
        <w:ind w:firstLine="540"/>
        <w:jc w:val="both"/>
      </w:pPr>
      <w:r>
        <w:t xml:space="preserve">2.11 - 2.12. Утратили силу. - </w:t>
      </w:r>
      <w:hyperlink r:id="rId32">
        <w:r>
          <w:rPr>
            <w:color w:val="0000FF"/>
          </w:rPr>
          <w:t>Постановление</w:t>
        </w:r>
      </w:hyperlink>
      <w:r>
        <w:t xml:space="preserve"> КМ РТ от 29.08.2022 N 921.</w:t>
      </w:r>
    </w:p>
    <w:p w:rsidR="00577C99" w:rsidRDefault="00577C99">
      <w:pPr>
        <w:pStyle w:val="ConsPlusNormal"/>
        <w:spacing w:before="220"/>
        <w:ind w:firstLine="540"/>
        <w:jc w:val="both"/>
      </w:pPr>
      <w:r>
        <w:t>2.13. Ликвидация специальных рабочих мест, созданных в рамках квот для приема на работу инвалидов, производится по согласованию с государственными учреждениями службы занятости населения Республики Татарстан (далее - центры занятости) и с Министерством труда, занятости и социальной защиты Республики Татарстан (далее - Министерство).</w:t>
      </w:r>
    </w:p>
    <w:p w:rsidR="00577C99" w:rsidRDefault="00577C99">
      <w:pPr>
        <w:pStyle w:val="ConsPlusNormal"/>
        <w:jc w:val="both"/>
      </w:pPr>
      <w:r>
        <w:t xml:space="preserve">(п. 2.13 в ред. </w:t>
      </w:r>
      <w:hyperlink r:id="rId33">
        <w:r>
          <w:rPr>
            <w:color w:val="0000FF"/>
          </w:rPr>
          <w:t>Постановления</w:t>
        </w:r>
      </w:hyperlink>
      <w:r>
        <w:t xml:space="preserve"> КМ РТ от 29.08.2022 N 921)</w:t>
      </w:r>
    </w:p>
    <w:p w:rsidR="00577C99" w:rsidRDefault="00577C99">
      <w:pPr>
        <w:pStyle w:val="ConsPlusNormal"/>
        <w:spacing w:before="220"/>
        <w:ind w:firstLine="540"/>
        <w:jc w:val="both"/>
      </w:pPr>
      <w:r>
        <w:t xml:space="preserve">2.14. Утратил силу. - </w:t>
      </w:r>
      <w:hyperlink r:id="rId34">
        <w:r>
          <w:rPr>
            <w:color w:val="0000FF"/>
          </w:rPr>
          <w:t>Постановление</w:t>
        </w:r>
      </w:hyperlink>
      <w:r>
        <w:t xml:space="preserve"> КМ РТ от 29.08.2022 N 921.</w:t>
      </w:r>
    </w:p>
    <w:p w:rsidR="00577C99" w:rsidRDefault="00577C99">
      <w:pPr>
        <w:pStyle w:val="ConsPlusNormal"/>
        <w:spacing w:before="220"/>
        <w:ind w:firstLine="540"/>
        <w:jc w:val="both"/>
      </w:pPr>
      <w:r>
        <w:t>2.15. Квота для приема на работу инвалидов считается выполненной работодателем в случае оформления в установленном порядке трудовых отношений с инвалидами в рамках исполнения работодателем обязанности по трудоустройству инвалидов в соответствии с квотой для приема на работу инвалидов.</w:t>
      </w:r>
    </w:p>
    <w:p w:rsidR="00577C99" w:rsidRDefault="00577C99">
      <w:pPr>
        <w:pStyle w:val="ConsPlusNormal"/>
        <w:jc w:val="both"/>
      </w:pPr>
      <w:r>
        <w:t xml:space="preserve">(п. 2.15 введен </w:t>
      </w:r>
      <w:hyperlink r:id="rId35">
        <w:r>
          <w:rPr>
            <w:color w:val="0000FF"/>
          </w:rPr>
          <w:t>Постановлением</w:t>
        </w:r>
      </w:hyperlink>
      <w:r>
        <w:t xml:space="preserve"> КМ РТ от 29.08.2022 N 921)</w:t>
      </w:r>
    </w:p>
    <w:p w:rsidR="00577C99" w:rsidRDefault="00577C99">
      <w:pPr>
        <w:pStyle w:val="ConsPlusNormal"/>
        <w:spacing w:before="220"/>
        <w:ind w:firstLine="540"/>
        <w:jc w:val="both"/>
      </w:pPr>
      <w:r>
        <w:t>2.16. Оформление работодателем в установленном порядке трудовых отношений с инвалидом на любое рабочее место считается выполнением квоты для приема на работу инвалидов в случаях и порядке, которые установлены Правительством Российской Федерации.</w:t>
      </w:r>
    </w:p>
    <w:p w:rsidR="00577C99" w:rsidRDefault="00577C99">
      <w:pPr>
        <w:pStyle w:val="ConsPlusNormal"/>
        <w:jc w:val="both"/>
      </w:pPr>
      <w:r>
        <w:t xml:space="preserve">(п. 2.16 введен </w:t>
      </w:r>
      <w:hyperlink r:id="rId36">
        <w:r>
          <w:rPr>
            <w:color w:val="0000FF"/>
          </w:rPr>
          <w:t>Постановлением</w:t>
        </w:r>
      </w:hyperlink>
      <w:r>
        <w:t xml:space="preserve"> КМ РТ от 29.08.2022 N 921)</w:t>
      </w:r>
    </w:p>
    <w:p w:rsidR="00577C99" w:rsidRDefault="00577C99">
      <w:pPr>
        <w:pStyle w:val="ConsPlusNormal"/>
        <w:jc w:val="both"/>
      </w:pPr>
    </w:p>
    <w:p w:rsidR="00577C99" w:rsidRDefault="00577C99">
      <w:pPr>
        <w:pStyle w:val="ConsPlusTitle"/>
        <w:jc w:val="center"/>
        <w:outlineLvl w:val="1"/>
      </w:pPr>
      <w:r>
        <w:t>3. Участие работодателей в области квотирования</w:t>
      </w:r>
    </w:p>
    <w:p w:rsidR="00577C99" w:rsidRDefault="00577C99">
      <w:pPr>
        <w:pStyle w:val="ConsPlusTitle"/>
        <w:jc w:val="center"/>
      </w:pPr>
      <w:r>
        <w:lastRenderedPageBreak/>
        <w:t>рабочих мест</w:t>
      </w:r>
    </w:p>
    <w:p w:rsidR="00577C99" w:rsidRDefault="00577C99">
      <w:pPr>
        <w:pStyle w:val="ConsPlusNormal"/>
        <w:jc w:val="both"/>
      </w:pPr>
    </w:p>
    <w:p w:rsidR="00577C99" w:rsidRDefault="00577C99">
      <w:pPr>
        <w:pStyle w:val="ConsPlusNormal"/>
        <w:ind w:firstLine="540"/>
        <w:jc w:val="both"/>
      </w:pPr>
      <w:r>
        <w:t>3.1. Работодатели участвуют в реализации мероприятий, направленных на квотирование рабочих мест для инвалидов, путем их трудоустройства на выделенные или созданные ими в пределах квот для приема на работу инвалидов рабочие места, в том числе специальные.</w:t>
      </w:r>
    </w:p>
    <w:p w:rsidR="00577C99" w:rsidRDefault="00577C99">
      <w:pPr>
        <w:pStyle w:val="ConsPlusNormal"/>
        <w:spacing w:before="220"/>
        <w:ind w:firstLine="540"/>
        <w:jc w:val="both"/>
      </w:pPr>
      <w:r>
        <w:t>Квота для приема на работу инвалидов при оформлении трудовых отношений с инвалидом на любое рабочее место считается выполненной работодателем в случаях:</w:t>
      </w:r>
    </w:p>
    <w:p w:rsidR="00577C99" w:rsidRDefault="00577C99">
      <w:pPr>
        <w:pStyle w:val="ConsPlusNormal"/>
        <w:spacing w:before="220"/>
        <w:ind w:firstLine="540"/>
        <w:jc w:val="both"/>
      </w:pPr>
      <w:r>
        <w:t>наличия трудового договора (в том числе срочного) с инвалидом на рабочее место непосредственно у работодателя;</w:t>
      </w:r>
    </w:p>
    <w:p w:rsidR="00577C99" w:rsidRDefault="00577C99">
      <w:pPr>
        <w:pStyle w:val="ConsPlusNormal"/>
        <w:spacing w:before="220"/>
        <w:ind w:firstLine="540"/>
        <w:jc w:val="both"/>
      </w:pPr>
      <w:r>
        <w:t>наличия трудового договора между инвалидом и организацией, индивидуальным предпринимателем,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заключившие с иной организацией или индивидуальным предпринимателем соглашения о трудоустройстве инвалидов (далее - соглашение).</w:t>
      </w:r>
    </w:p>
    <w:p w:rsidR="00577C99" w:rsidRDefault="00577C99">
      <w:pPr>
        <w:pStyle w:val="ConsPlusNormal"/>
        <w:spacing w:before="220"/>
        <w:ind w:firstLine="540"/>
        <w:jc w:val="both"/>
      </w:pPr>
      <w:r>
        <w:t xml:space="preserve">Инвалидам создаются условия труда в соответствии с индивидуальной программой реабилитации или </w:t>
      </w:r>
      <w:proofErr w:type="spellStart"/>
      <w:r>
        <w:t>абилитации</w:t>
      </w:r>
      <w:proofErr w:type="spellEnd"/>
      <w:r>
        <w:t xml:space="preserve"> инвалида.</w:t>
      </w:r>
    </w:p>
    <w:p w:rsidR="00577C99" w:rsidRDefault="00577C99">
      <w:pPr>
        <w:pStyle w:val="ConsPlusNormal"/>
        <w:jc w:val="both"/>
      </w:pPr>
      <w:r>
        <w:t xml:space="preserve">(п. 3.1 в ред. </w:t>
      </w:r>
      <w:hyperlink r:id="rId37">
        <w:r>
          <w:rPr>
            <w:color w:val="0000FF"/>
          </w:rPr>
          <w:t>Постановления</w:t>
        </w:r>
      </w:hyperlink>
      <w:r>
        <w:t xml:space="preserve"> КМ РТ от 29.08.2022 N 921)</w:t>
      </w:r>
    </w:p>
    <w:p w:rsidR="00577C99" w:rsidRDefault="00577C99">
      <w:pPr>
        <w:pStyle w:val="ConsPlusNormal"/>
        <w:spacing w:before="220"/>
        <w:ind w:firstLine="540"/>
        <w:jc w:val="both"/>
      </w:pPr>
      <w:r>
        <w:t xml:space="preserve">3.2. Работодатели обязаны ежемесячно, до пятого числа месяца, следующего за отчетным, представлять в центр занятости </w:t>
      </w:r>
      <w:hyperlink r:id="rId38">
        <w:r>
          <w:rPr>
            <w:color w:val="0000FF"/>
          </w:rPr>
          <w:t>информацию</w:t>
        </w:r>
      </w:hyperlink>
      <w:r>
        <w:t xml:space="preserve"> о наличии созданных или выделенных рабочих мест для трудоустройства инвалидов в соответствии с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 по форме согласно приложению N 5 к приказу Министерства труда и социальной защиты Российской Федерации от 26 января 2022 г. N 24 "О проведении оперативного мониторинга в целях обеспечения занятости населения" (далее - приказ Минтруда России от 26.01.2022 N 24), в порядке, предусмотренном </w:t>
      </w:r>
      <w:hyperlink r:id="rId39">
        <w:r>
          <w:rPr>
            <w:color w:val="0000FF"/>
          </w:rPr>
          <w:t>Правилами</w:t>
        </w:r>
      </w:hyperlink>
      <w:r>
        <w:t xml:space="preserve"> представления работодателями сведений и информации, предусмотренных </w:t>
      </w:r>
      <w:hyperlink r:id="rId40">
        <w:r>
          <w:rPr>
            <w:color w:val="0000FF"/>
          </w:rPr>
          <w:t>пунктом 3 статьи 25</w:t>
        </w:r>
      </w:hyperlink>
      <w:r>
        <w:t xml:space="preserve"> Закона Российской Федерации "О занятости населения в Российской Федерации", утвержденными постановлением Правительства Российской Федерации от 30 декабря 2021 г. N 2576 "О порядке представления работодателем сведений и информации, предусмотренных пунктом 3 статьи 25 Закона Российской Федерации "О занятости населения в Российской Федерации".</w:t>
      </w:r>
    </w:p>
    <w:p w:rsidR="00577C99" w:rsidRDefault="00577C99">
      <w:pPr>
        <w:pStyle w:val="ConsPlusNormal"/>
        <w:jc w:val="both"/>
      </w:pPr>
      <w:r>
        <w:t xml:space="preserve">(п. 3.2 в ред. </w:t>
      </w:r>
      <w:hyperlink r:id="rId41">
        <w:r>
          <w:rPr>
            <w:color w:val="0000FF"/>
          </w:rPr>
          <w:t>Постановления</w:t>
        </w:r>
      </w:hyperlink>
      <w:r>
        <w:t xml:space="preserve"> КМ РТ от 29.08.2022 N 921)</w:t>
      </w:r>
    </w:p>
    <w:p w:rsidR="00577C99" w:rsidRDefault="00577C99">
      <w:pPr>
        <w:pStyle w:val="ConsPlusNormal"/>
        <w:spacing w:before="220"/>
        <w:ind w:firstLine="540"/>
        <w:jc w:val="both"/>
      </w:pPr>
      <w:r>
        <w:t>3.3. Работодатели имеют право в пределах квот для приема на работу инвалидов трудоустраивать инвалидов на рабочие места у других работодателей путем заключения соглашений.</w:t>
      </w:r>
    </w:p>
    <w:p w:rsidR="00577C99" w:rsidRDefault="00577C99">
      <w:pPr>
        <w:pStyle w:val="ConsPlusNormal"/>
        <w:spacing w:before="220"/>
        <w:ind w:firstLine="540"/>
        <w:jc w:val="both"/>
      </w:pPr>
      <w:r>
        <w:t>В соглашении определяются численность инвалидов, которые могут быть приняты на работу, условия возмещения расходов на оплату труда, условия оборудования рабочего места инвалида, необходимость создания специальных условий, обеспечивающих доступность рабочего места для инвалида, при необходимости условия компенсации расходов, связанных с сопровождением при содействии в трудоустройстве в организации (у индивидуального предпринимателя), в которые трудоустраивается инвалид, сроки действия соглашения, права, обязанности сторон, условия расторжения и прочие условия.</w:t>
      </w:r>
    </w:p>
    <w:p w:rsidR="00577C99" w:rsidRDefault="00577C99">
      <w:pPr>
        <w:pStyle w:val="ConsPlusNormal"/>
        <w:spacing w:before="220"/>
        <w:ind w:firstLine="540"/>
        <w:jc w:val="both"/>
      </w:pPr>
      <w:r>
        <w:t>Если работодателю, у которого трудоустраивается инвалид, установлена квота для приема на работу инвалидов, то инвалиды, трудоустроенные в соответствии с соглашением, не учитываются в счет квоты.</w:t>
      </w:r>
    </w:p>
    <w:p w:rsidR="00577C99" w:rsidRDefault="00577C99">
      <w:pPr>
        <w:pStyle w:val="ConsPlusNormal"/>
        <w:jc w:val="both"/>
      </w:pPr>
      <w:r>
        <w:t xml:space="preserve">(п. 3.3 в ред. </w:t>
      </w:r>
      <w:hyperlink r:id="rId42">
        <w:r>
          <w:rPr>
            <w:color w:val="0000FF"/>
          </w:rPr>
          <w:t>Постановления</w:t>
        </w:r>
      </w:hyperlink>
      <w:r>
        <w:t xml:space="preserve"> КМ РТ от 29.08.2022 N 921)</w:t>
      </w:r>
    </w:p>
    <w:p w:rsidR="00577C99" w:rsidRDefault="00577C99">
      <w:pPr>
        <w:pStyle w:val="ConsPlusNormal"/>
        <w:spacing w:before="220"/>
        <w:ind w:firstLine="540"/>
        <w:jc w:val="both"/>
      </w:pPr>
      <w:r>
        <w:lastRenderedPageBreak/>
        <w:t xml:space="preserve">3.4. Утратил силу. - </w:t>
      </w:r>
      <w:hyperlink r:id="rId43">
        <w:r>
          <w:rPr>
            <w:color w:val="0000FF"/>
          </w:rPr>
          <w:t>Постановление</w:t>
        </w:r>
      </w:hyperlink>
      <w:r>
        <w:t xml:space="preserve"> КМ РТ от 29.08.2022 N 921.</w:t>
      </w:r>
    </w:p>
    <w:p w:rsidR="00577C99" w:rsidRDefault="00577C99">
      <w:pPr>
        <w:pStyle w:val="ConsPlusNormal"/>
        <w:spacing w:before="220"/>
        <w:ind w:firstLine="540"/>
        <w:jc w:val="both"/>
      </w:pPr>
      <w:r>
        <w:t>3.5. Трудоустройство инвалидов в счет квоты для приема на работу инвалидов осуществляется работодателями как по направлениям центров занятости, так и самостоятельно.</w:t>
      </w:r>
    </w:p>
    <w:p w:rsidR="00577C99" w:rsidRDefault="00577C99">
      <w:pPr>
        <w:pStyle w:val="ConsPlusNormal"/>
        <w:jc w:val="both"/>
      </w:pPr>
      <w:r>
        <w:t xml:space="preserve">(п. 3.5 в ред. </w:t>
      </w:r>
      <w:hyperlink r:id="rId44">
        <w:r>
          <w:rPr>
            <w:color w:val="0000FF"/>
          </w:rPr>
          <w:t>Постановления</w:t>
        </w:r>
      </w:hyperlink>
      <w:r>
        <w:t xml:space="preserve"> КМ РТ от 29.08.2022 N 921)</w:t>
      </w:r>
    </w:p>
    <w:p w:rsidR="00577C99" w:rsidRDefault="00577C99">
      <w:pPr>
        <w:pStyle w:val="ConsPlusNormal"/>
        <w:spacing w:before="220"/>
        <w:ind w:firstLine="540"/>
        <w:jc w:val="both"/>
      </w:pPr>
      <w:r>
        <w:t>3.6. Центры занятости осуществляют учет граждан, трудоустраивающихся по направлениям центра занятости в пределах квот для приема на работу инвалидов.</w:t>
      </w:r>
    </w:p>
    <w:p w:rsidR="00577C99" w:rsidRDefault="00577C99">
      <w:pPr>
        <w:pStyle w:val="ConsPlusNormal"/>
        <w:spacing w:before="220"/>
        <w:ind w:firstLine="540"/>
        <w:jc w:val="both"/>
      </w:pPr>
      <w:r>
        <w:t xml:space="preserve">Учет самостоятельно трудоустраивающихся в пределах квоты для приема на работу инвалидов граждан, в том числе на специальные рабочие места, осуществляется непосредственно работодателем с последующей ежемесячной передачей указанной </w:t>
      </w:r>
      <w:hyperlink r:id="rId45">
        <w:r>
          <w:rPr>
            <w:color w:val="0000FF"/>
          </w:rPr>
          <w:t>информации</w:t>
        </w:r>
      </w:hyperlink>
      <w:r>
        <w:t xml:space="preserve"> центрам занятости по форме согласно приложению N 5 к приказу Минтруда России от 26.01.2022 N 24.</w:t>
      </w:r>
    </w:p>
    <w:p w:rsidR="00577C99" w:rsidRDefault="00577C99">
      <w:pPr>
        <w:pStyle w:val="ConsPlusNormal"/>
        <w:jc w:val="both"/>
      </w:pPr>
      <w:r>
        <w:t xml:space="preserve">(п. 3.6 в ред. </w:t>
      </w:r>
      <w:hyperlink r:id="rId46">
        <w:r>
          <w:rPr>
            <w:color w:val="0000FF"/>
          </w:rPr>
          <w:t>Постановления</w:t>
        </w:r>
      </w:hyperlink>
      <w:r>
        <w:t xml:space="preserve"> КМ РТ от 29.08.2022 N 921)</w:t>
      </w:r>
    </w:p>
    <w:p w:rsidR="00577C99" w:rsidRDefault="00577C99">
      <w:pPr>
        <w:pStyle w:val="ConsPlusNormal"/>
        <w:spacing w:before="220"/>
        <w:ind w:firstLine="540"/>
        <w:jc w:val="both"/>
      </w:pPr>
      <w:r>
        <w:t>3.7. Работодатели имеют право получать от центров занятости бесплатную информацию о состоянии рынка труда, в том числе информацию, необходимую при создании квотируемых рабочих мест.</w:t>
      </w:r>
    </w:p>
    <w:p w:rsidR="00577C99" w:rsidRDefault="00577C99">
      <w:pPr>
        <w:pStyle w:val="ConsPlusNormal"/>
        <w:spacing w:before="220"/>
        <w:ind w:firstLine="540"/>
        <w:jc w:val="both"/>
      </w:pPr>
      <w:r>
        <w:t>3.8. Работодатель имеет право на компенсацию расходов по созданию специальных рабочих мест для инвалидов из бюджета Республики Татарстан в соответствии с размерами и порядком, определяемыми Кабинетом Министров Республики Татарстан.</w:t>
      </w:r>
    </w:p>
    <w:p w:rsidR="00577C99" w:rsidRDefault="00577C99">
      <w:pPr>
        <w:pStyle w:val="ConsPlusNormal"/>
        <w:jc w:val="both"/>
      </w:pPr>
    </w:p>
    <w:p w:rsidR="00577C99" w:rsidRDefault="00577C99">
      <w:pPr>
        <w:pStyle w:val="ConsPlusTitle"/>
        <w:jc w:val="center"/>
        <w:outlineLvl w:val="1"/>
      </w:pPr>
      <w:r>
        <w:t>4. Осуществление контроля</w:t>
      </w:r>
    </w:p>
    <w:p w:rsidR="00577C99" w:rsidRDefault="00577C99">
      <w:pPr>
        <w:pStyle w:val="ConsPlusNormal"/>
        <w:jc w:val="both"/>
      </w:pPr>
    </w:p>
    <w:p w:rsidR="00577C99" w:rsidRDefault="00577C99">
      <w:pPr>
        <w:pStyle w:val="ConsPlusNormal"/>
        <w:ind w:firstLine="540"/>
        <w:jc w:val="both"/>
      </w:pPr>
      <w:r>
        <w:t>4.1. Контроль за принятием на работу в пределах квот для приема на работу инвалидов граждан, направляемых центрами занятости или трудоустраивающихся самостоятельно, осуществляется Министерством.</w:t>
      </w:r>
    </w:p>
    <w:p w:rsidR="00577C99" w:rsidRDefault="00577C99">
      <w:pPr>
        <w:pStyle w:val="ConsPlusNormal"/>
        <w:jc w:val="both"/>
      </w:pPr>
      <w:r>
        <w:t xml:space="preserve">(в ред. </w:t>
      </w:r>
      <w:hyperlink r:id="rId47">
        <w:r>
          <w:rPr>
            <w:color w:val="0000FF"/>
          </w:rPr>
          <w:t>Постановления</w:t>
        </w:r>
      </w:hyperlink>
      <w:r>
        <w:t xml:space="preserve"> КМ РТ от 29.08.2022 N 921)</w:t>
      </w:r>
    </w:p>
    <w:p w:rsidR="00577C99" w:rsidRDefault="00577C99">
      <w:pPr>
        <w:pStyle w:val="ConsPlusNormal"/>
        <w:spacing w:before="220"/>
        <w:ind w:firstLine="540"/>
        <w:jc w:val="both"/>
      </w:pPr>
      <w:r>
        <w:t>4.2. Контроль за представлением работодателями информации о наличии свободных рабочих мест и вакантных должностей, созданных или выделенных рабочих местах для трудоустройства инвалидов в соответствии с квотой для приема на работу инвалидов, включая информацию о локальных нормативных актах, содержащих сведения о данных рабочих местах, выполнении квоты для приема на работу инвалидов осуществляется центрами занятости.</w:t>
      </w:r>
    </w:p>
    <w:p w:rsidR="00577C99" w:rsidRDefault="00577C99">
      <w:pPr>
        <w:pStyle w:val="ConsPlusNormal"/>
        <w:jc w:val="both"/>
      </w:pPr>
      <w:r>
        <w:t xml:space="preserve">(п. 4.2 в ред. </w:t>
      </w:r>
      <w:hyperlink r:id="rId48">
        <w:r>
          <w:rPr>
            <w:color w:val="0000FF"/>
          </w:rPr>
          <w:t>Постановления</w:t>
        </w:r>
      </w:hyperlink>
      <w:r>
        <w:t xml:space="preserve"> КМ РТ от 29.08.2022 N 921)</w:t>
      </w: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right"/>
        <w:outlineLvl w:val="1"/>
      </w:pPr>
      <w:r>
        <w:t>Приложение N 1</w:t>
      </w:r>
    </w:p>
    <w:p w:rsidR="00577C99" w:rsidRDefault="00577C99">
      <w:pPr>
        <w:pStyle w:val="ConsPlusNormal"/>
        <w:jc w:val="right"/>
      </w:pPr>
      <w:r>
        <w:t>к Положению</w:t>
      </w:r>
    </w:p>
    <w:p w:rsidR="00577C99" w:rsidRDefault="00577C99">
      <w:pPr>
        <w:pStyle w:val="ConsPlusNormal"/>
        <w:jc w:val="right"/>
      </w:pPr>
      <w:r>
        <w:t>о порядке квотирования</w:t>
      </w:r>
    </w:p>
    <w:p w:rsidR="00577C99" w:rsidRDefault="00577C99">
      <w:pPr>
        <w:pStyle w:val="ConsPlusNormal"/>
        <w:jc w:val="right"/>
      </w:pPr>
      <w:r>
        <w:t>рабочих мест для трудоустройства инвалидов</w:t>
      </w:r>
    </w:p>
    <w:p w:rsidR="00577C99" w:rsidRDefault="00577C99">
      <w:pPr>
        <w:pStyle w:val="ConsPlusNormal"/>
        <w:jc w:val="right"/>
      </w:pPr>
      <w:r>
        <w:t>у работодателей, осуществляющих</w:t>
      </w:r>
    </w:p>
    <w:p w:rsidR="00577C99" w:rsidRDefault="00577C99">
      <w:pPr>
        <w:pStyle w:val="ConsPlusNormal"/>
        <w:jc w:val="right"/>
      </w:pPr>
      <w:r>
        <w:t>деятельность на территории</w:t>
      </w:r>
    </w:p>
    <w:p w:rsidR="00577C99" w:rsidRDefault="00577C99">
      <w:pPr>
        <w:pStyle w:val="ConsPlusNormal"/>
        <w:jc w:val="right"/>
      </w:pPr>
      <w:r>
        <w:t>Республики Татарстан</w:t>
      </w:r>
    </w:p>
    <w:p w:rsidR="00577C99" w:rsidRDefault="00577C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C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C99" w:rsidRDefault="00577C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C99" w:rsidRDefault="00577C99">
            <w:pPr>
              <w:pStyle w:val="ConsPlusNormal"/>
              <w:jc w:val="center"/>
            </w:pPr>
            <w:r>
              <w:rPr>
                <w:color w:val="392C69"/>
              </w:rPr>
              <w:t>Список изменяющих документов</w:t>
            </w:r>
          </w:p>
          <w:p w:rsidR="00577C99" w:rsidRDefault="00577C99">
            <w:pPr>
              <w:pStyle w:val="ConsPlusNormal"/>
              <w:jc w:val="center"/>
            </w:pPr>
            <w:r>
              <w:rPr>
                <w:color w:val="392C69"/>
              </w:rPr>
              <w:t xml:space="preserve">(в ред. </w:t>
            </w:r>
            <w:hyperlink r:id="rId49">
              <w:r>
                <w:rPr>
                  <w:color w:val="0000FF"/>
                </w:rPr>
                <w:t>Постановления</w:t>
              </w:r>
            </w:hyperlink>
            <w:r>
              <w:rPr>
                <w:color w:val="392C69"/>
              </w:rPr>
              <w:t xml:space="preserve"> КМ РТ от 18.03.2020 N 201)</w:t>
            </w: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r>
    </w:tbl>
    <w:p w:rsidR="00577C99" w:rsidRDefault="00577C99">
      <w:pPr>
        <w:pStyle w:val="ConsPlusNormal"/>
        <w:jc w:val="both"/>
      </w:pPr>
    </w:p>
    <w:p w:rsidR="00577C99" w:rsidRDefault="00577C99">
      <w:pPr>
        <w:pStyle w:val="ConsPlusNormal"/>
        <w:jc w:val="right"/>
      </w:pPr>
      <w:r>
        <w:t>Форма</w:t>
      </w:r>
    </w:p>
    <w:p w:rsidR="00577C99" w:rsidRDefault="00577C99">
      <w:pPr>
        <w:pStyle w:val="ConsPlusNormal"/>
        <w:jc w:val="both"/>
      </w:pPr>
    </w:p>
    <w:p w:rsidR="00577C99" w:rsidRDefault="00577C99">
      <w:pPr>
        <w:pStyle w:val="ConsPlusNonformat"/>
        <w:jc w:val="both"/>
      </w:pPr>
      <w:r>
        <w:lastRenderedPageBreak/>
        <w:t xml:space="preserve">                        В центр занятости населения</w:t>
      </w:r>
    </w:p>
    <w:p w:rsidR="00577C99" w:rsidRDefault="00577C99">
      <w:pPr>
        <w:pStyle w:val="ConsPlusNonformat"/>
        <w:jc w:val="both"/>
      </w:pPr>
      <w:r>
        <w:t xml:space="preserve">                 ________________________________________</w:t>
      </w:r>
    </w:p>
    <w:p w:rsidR="00577C99" w:rsidRDefault="00577C99">
      <w:pPr>
        <w:pStyle w:val="ConsPlusNonformat"/>
        <w:jc w:val="both"/>
      </w:pPr>
      <w:r>
        <w:t xml:space="preserve">                             (города, района)</w:t>
      </w:r>
    </w:p>
    <w:p w:rsidR="00577C99" w:rsidRDefault="00577C99">
      <w:pPr>
        <w:pStyle w:val="ConsPlusNonformat"/>
        <w:jc w:val="both"/>
      </w:pPr>
    </w:p>
    <w:p w:rsidR="00577C99" w:rsidRDefault="00577C99">
      <w:pPr>
        <w:pStyle w:val="ConsPlusNonformat"/>
        <w:jc w:val="both"/>
      </w:pPr>
      <w:r>
        <w:t xml:space="preserve">                                ИНФОРМАЦИЯ</w:t>
      </w:r>
    </w:p>
    <w:p w:rsidR="00577C99" w:rsidRDefault="00577C99">
      <w:pPr>
        <w:pStyle w:val="ConsPlusNonformat"/>
        <w:jc w:val="both"/>
      </w:pPr>
      <w:r>
        <w:t xml:space="preserve">           о среднесписочной численности работников, количестве</w:t>
      </w:r>
    </w:p>
    <w:p w:rsidR="00577C99" w:rsidRDefault="00577C99">
      <w:pPr>
        <w:pStyle w:val="ConsPlusNonformat"/>
        <w:jc w:val="both"/>
      </w:pPr>
      <w:r>
        <w:t xml:space="preserve">                   инвалидов, работающих у работодателей</w:t>
      </w:r>
    </w:p>
    <w:p w:rsidR="00577C99" w:rsidRDefault="00577C99">
      <w:pPr>
        <w:pStyle w:val="ConsPlusNonformat"/>
        <w:jc w:val="both"/>
      </w:pPr>
    </w:p>
    <w:p w:rsidR="00577C99" w:rsidRDefault="00577C99">
      <w:pPr>
        <w:pStyle w:val="ConsPlusNonformat"/>
        <w:jc w:val="both"/>
      </w:pPr>
      <w:r>
        <w:t xml:space="preserve">       _____________________________________________________________</w:t>
      </w:r>
    </w:p>
    <w:p w:rsidR="00577C99" w:rsidRDefault="00577C99">
      <w:pPr>
        <w:pStyle w:val="ConsPlusNonformat"/>
        <w:jc w:val="both"/>
      </w:pPr>
      <w:r>
        <w:t xml:space="preserve">  (наименование работодателя в соответствии с учредительными документами)</w:t>
      </w:r>
    </w:p>
    <w:p w:rsidR="00577C99" w:rsidRDefault="00577C99">
      <w:pPr>
        <w:pStyle w:val="ConsPlusNonformat"/>
        <w:jc w:val="both"/>
      </w:pPr>
    </w:p>
    <w:p w:rsidR="00577C99" w:rsidRDefault="00577C99">
      <w:pPr>
        <w:pStyle w:val="ConsPlusNonformat"/>
        <w:jc w:val="both"/>
      </w:pPr>
      <w:r>
        <w:t xml:space="preserve">    Юридический адрес: _________________________________________________</w:t>
      </w:r>
    </w:p>
    <w:p w:rsidR="00577C99" w:rsidRDefault="00577C99">
      <w:pPr>
        <w:pStyle w:val="ConsPlusNonformat"/>
        <w:jc w:val="both"/>
      </w:pPr>
      <w:r>
        <w:t xml:space="preserve">    Адрес (место нахождения): __________________________________________</w:t>
      </w:r>
    </w:p>
    <w:p w:rsidR="00577C99" w:rsidRDefault="00577C99">
      <w:pPr>
        <w:pStyle w:val="ConsPlusNonformat"/>
        <w:jc w:val="both"/>
      </w:pPr>
      <w:r>
        <w:t xml:space="preserve">    Идентификационный номер налогоплательщика: ____________________________</w:t>
      </w:r>
    </w:p>
    <w:p w:rsidR="00577C99" w:rsidRDefault="00577C99">
      <w:pPr>
        <w:pStyle w:val="ConsPlusNonformat"/>
        <w:jc w:val="both"/>
      </w:pPr>
      <w:r>
        <w:t xml:space="preserve">    </w:t>
      </w:r>
      <w:proofErr w:type="gramStart"/>
      <w:r>
        <w:t>Среднесписочная  численность</w:t>
      </w:r>
      <w:proofErr w:type="gramEnd"/>
      <w:r>
        <w:t xml:space="preserve">  работников  на  начало  отчетного периода</w:t>
      </w:r>
    </w:p>
    <w:p w:rsidR="00577C99" w:rsidRDefault="00577C99">
      <w:pPr>
        <w:pStyle w:val="ConsPlusNonformat"/>
        <w:jc w:val="both"/>
      </w:pPr>
      <w:r>
        <w:t>_____________ человек.</w:t>
      </w:r>
    </w:p>
    <w:p w:rsidR="00577C99" w:rsidRDefault="00577C99">
      <w:pPr>
        <w:pStyle w:val="ConsPlusNonformat"/>
        <w:jc w:val="both"/>
      </w:pPr>
      <w:r>
        <w:t xml:space="preserve">    </w:t>
      </w:r>
      <w:proofErr w:type="gramStart"/>
      <w:r>
        <w:t>Количество  работников</w:t>
      </w:r>
      <w:proofErr w:type="gramEnd"/>
      <w:r>
        <w:t>,  условия  труда  которых  отнесены  к вредным и</w:t>
      </w:r>
    </w:p>
    <w:p w:rsidR="00577C99" w:rsidRDefault="00577C99">
      <w:pPr>
        <w:pStyle w:val="ConsPlusNonformat"/>
        <w:jc w:val="both"/>
      </w:pPr>
      <w:r>
        <w:t>(</w:t>
      </w:r>
      <w:proofErr w:type="gramStart"/>
      <w:r>
        <w:t>или)  опасным</w:t>
      </w:r>
      <w:proofErr w:type="gramEnd"/>
      <w:r>
        <w:t xml:space="preserve">  условиям  труда  по  результатам аттестации рабочих мест по</w:t>
      </w:r>
    </w:p>
    <w:p w:rsidR="00577C99" w:rsidRDefault="00577C99">
      <w:pPr>
        <w:pStyle w:val="ConsPlusNonformat"/>
        <w:jc w:val="both"/>
      </w:pPr>
      <w:r>
        <w:t xml:space="preserve">условиям труда или результатам специальной оценки условий </w:t>
      </w:r>
      <w:proofErr w:type="gramStart"/>
      <w:r>
        <w:t>труда,_</w:t>
      </w:r>
      <w:proofErr w:type="gramEnd"/>
      <w:r>
        <w:t>__________</w:t>
      </w:r>
    </w:p>
    <w:p w:rsidR="00577C99" w:rsidRDefault="00577C99">
      <w:pPr>
        <w:pStyle w:val="ConsPlusNonformat"/>
        <w:jc w:val="both"/>
      </w:pPr>
      <w:r>
        <w:t>человек.</w:t>
      </w:r>
    </w:p>
    <w:p w:rsidR="00577C99" w:rsidRDefault="00577C9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499"/>
        <w:gridCol w:w="1077"/>
        <w:gridCol w:w="1757"/>
      </w:tblGrid>
      <w:tr w:rsidR="00577C99">
        <w:tc>
          <w:tcPr>
            <w:tcW w:w="680" w:type="dxa"/>
          </w:tcPr>
          <w:p w:rsidR="00577C99" w:rsidRDefault="00577C99">
            <w:pPr>
              <w:pStyle w:val="ConsPlusNormal"/>
              <w:jc w:val="center"/>
            </w:pPr>
            <w:r>
              <w:t>N п/п</w:t>
            </w:r>
          </w:p>
        </w:tc>
        <w:tc>
          <w:tcPr>
            <w:tcW w:w="5499" w:type="dxa"/>
          </w:tcPr>
          <w:p w:rsidR="00577C99" w:rsidRDefault="00577C99">
            <w:pPr>
              <w:pStyle w:val="ConsPlusNormal"/>
              <w:jc w:val="center"/>
            </w:pPr>
            <w:r>
              <w:t>Наименование категории инвалидов, работающих у работодателя</w:t>
            </w:r>
          </w:p>
        </w:tc>
        <w:tc>
          <w:tcPr>
            <w:tcW w:w="1077" w:type="dxa"/>
          </w:tcPr>
          <w:p w:rsidR="00577C99" w:rsidRDefault="00577C99">
            <w:pPr>
              <w:pStyle w:val="ConsPlusNormal"/>
              <w:jc w:val="center"/>
            </w:pPr>
            <w:r>
              <w:t>Численность</w:t>
            </w:r>
          </w:p>
        </w:tc>
        <w:tc>
          <w:tcPr>
            <w:tcW w:w="1757" w:type="dxa"/>
          </w:tcPr>
          <w:p w:rsidR="00577C99" w:rsidRDefault="00577C99">
            <w:pPr>
              <w:pStyle w:val="ConsPlusNormal"/>
              <w:jc w:val="center"/>
            </w:pPr>
            <w:r>
              <w:t>Примечание</w:t>
            </w:r>
          </w:p>
        </w:tc>
      </w:tr>
      <w:tr w:rsidR="00577C99">
        <w:tc>
          <w:tcPr>
            <w:tcW w:w="680" w:type="dxa"/>
          </w:tcPr>
          <w:p w:rsidR="00577C99" w:rsidRDefault="00577C99">
            <w:pPr>
              <w:pStyle w:val="ConsPlusNormal"/>
              <w:jc w:val="center"/>
            </w:pPr>
            <w:r>
              <w:t>1</w:t>
            </w:r>
          </w:p>
        </w:tc>
        <w:tc>
          <w:tcPr>
            <w:tcW w:w="5499" w:type="dxa"/>
          </w:tcPr>
          <w:p w:rsidR="00577C99" w:rsidRDefault="00577C99">
            <w:pPr>
              <w:pStyle w:val="ConsPlusNormal"/>
              <w:jc w:val="center"/>
            </w:pPr>
            <w:r>
              <w:t>2</w:t>
            </w:r>
          </w:p>
        </w:tc>
        <w:tc>
          <w:tcPr>
            <w:tcW w:w="1077" w:type="dxa"/>
          </w:tcPr>
          <w:p w:rsidR="00577C99" w:rsidRDefault="00577C99">
            <w:pPr>
              <w:pStyle w:val="ConsPlusNormal"/>
              <w:jc w:val="center"/>
            </w:pPr>
            <w:r>
              <w:t>3</w:t>
            </w:r>
          </w:p>
        </w:tc>
        <w:tc>
          <w:tcPr>
            <w:tcW w:w="1757" w:type="dxa"/>
          </w:tcPr>
          <w:p w:rsidR="00577C99" w:rsidRDefault="00577C99">
            <w:pPr>
              <w:pStyle w:val="ConsPlusNormal"/>
              <w:jc w:val="center"/>
            </w:pPr>
            <w:r>
              <w:t>4</w:t>
            </w:r>
          </w:p>
        </w:tc>
      </w:tr>
      <w:tr w:rsidR="00577C99">
        <w:tc>
          <w:tcPr>
            <w:tcW w:w="680" w:type="dxa"/>
          </w:tcPr>
          <w:p w:rsidR="00577C99" w:rsidRDefault="00577C99">
            <w:pPr>
              <w:pStyle w:val="ConsPlusNormal"/>
            </w:pPr>
          </w:p>
        </w:tc>
        <w:tc>
          <w:tcPr>
            <w:tcW w:w="5499" w:type="dxa"/>
          </w:tcPr>
          <w:p w:rsidR="00577C99" w:rsidRDefault="00577C99">
            <w:pPr>
              <w:pStyle w:val="ConsPlusNormal"/>
              <w:jc w:val="both"/>
            </w:pPr>
            <w:r>
              <w:t>Общая списочная численность работников организации, в том числе:</w:t>
            </w:r>
          </w:p>
        </w:tc>
        <w:tc>
          <w:tcPr>
            <w:tcW w:w="1077" w:type="dxa"/>
          </w:tcPr>
          <w:p w:rsidR="00577C99" w:rsidRDefault="00577C99">
            <w:pPr>
              <w:pStyle w:val="ConsPlusNormal"/>
            </w:pPr>
          </w:p>
        </w:tc>
        <w:tc>
          <w:tcPr>
            <w:tcW w:w="1757" w:type="dxa"/>
          </w:tcPr>
          <w:p w:rsidR="00577C99" w:rsidRDefault="00577C99">
            <w:pPr>
              <w:pStyle w:val="ConsPlusNormal"/>
            </w:pPr>
          </w:p>
        </w:tc>
      </w:tr>
      <w:tr w:rsidR="00577C99">
        <w:tc>
          <w:tcPr>
            <w:tcW w:w="680" w:type="dxa"/>
          </w:tcPr>
          <w:p w:rsidR="00577C99" w:rsidRDefault="00577C99">
            <w:pPr>
              <w:pStyle w:val="ConsPlusNormal"/>
              <w:jc w:val="center"/>
            </w:pPr>
            <w:r>
              <w:t>1</w:t>
            </w:r>
          </w:p>
        </w:tc>
        <w:tc>
          <w:tcPr>
            <w:tcW w:w="5499" w:type="dxa"/>
          </w:tcPr>
          <w:p w:rsidR="00577C99" w:rsidRDefault="00577C99">
            <w:pPr>
              <w:pStyle w:val="ConsPlusNormal"/>
              <w:jc w:val="both"/>
            </w:pPr>
            <w:r>
              <w:t>Инвалиды, имеющие I степень ограничения способности к трудовой деятельности</w:t>
            </w:r>
          </w:p>
        </w:tc>
        <w:tc>
          <w:tcPr>
            <w:tcW w:w="1077" w:type="dxa"/>
          </w:tcPr>
          <w:p w:rsidR="00577C99" w:rsidRDefault="00577C99">
            <w:pPr>
              <w:pStyle w:val="ConsPlusNormal"/>
            </w:pPr>
          </w:p>
        </w:tc>
        <w:tc>
          <w:tcPr>
            <w:tcW w:w="1757" w:type="dxa"/>
          </w:tcPr>
          <w:p w:rsidR="00577C99" w:rsidRDefault="00577C99">
            <w:pPr>
              <w:pStyle w:val="ConsPlusNormal"/>
            </w:pPr>
          </w:p>
        </w:tc>
      </w:tr>
      <w:tr w:rsidR="00577C99">
        <w:tc>
          <w:tcPr>
            <w:tcW w:w="680" w:type="dxa"/>
          </w:tcPr>
          <w:p w:rsidR="00577C99" w:rsidRDefault="00577C99">
            <w:pPr>
              <w:pStyle w:val="ConsPlusNormal"/>
              <w:jc w:val="center"/>
            </w:pPr>
            <w:r>
              <w:t>2</w:t>
            </w:r>
          </w:p>
        </w:tc>
        <w:tc>
          <w:tcPr>
            <w:tcW w:w="5499" w:type="dxa"/>
          </w:tcPr>
          <w:p w:rsidR="00577C99" w:rsidRDefault="00577C99">
            <w:pPr>
              <w:pStyle w:val="ConsPlusNormal"/>
              <w:jc w:val="both"/>
            </w:pPr>
            <w:r>
              <w:t>Инвалиды, имеющие II степень ограничения способности к выполнению трудовой деятельности в специально созданных условиях с использованием вспомогательных технических средств</w:t>
            </w:r>
          </w:p>
        </w:tc>
        <w:tc>
          <w:tcPr>
            <w:tcW w:w="1077" w:type="dxa"/>
          </w:tcPr>
          <w:p w:rsidR="00577C99" w:rsidRDefault="00577C99">
            <w:pPr>
              <w:pStyle w:val="ConsPlusNormal"/>
            </w:pPr>
          </w:p>
        </w:tc>
        <w:tc>
          <w:tcPr>
            <w:tcW w:w="1757" w:type="dxa"/>
          </w:tcPr>
          <w:p w:rsidR="00577C99" w:rsidRDefault="00577C99">
            <w:pPr>
              <w:pStyle w:val="ConsPlusNormal"/>
            </w:pPr>
          </w:p>
        </w:tc>
      </w:tr>
      <w:tr w:rsidR="00577C99">
        <w:tc>
          <w:tcPr>
            <w:tcW w:w="680" w:type="dxa"/>
          </w:tcPr>
          <w:p w:rsidR="00577C99" w:rsidRDefault="00577C99">
            <w:pPr>
              <w:pStyle w:val="ConsPlusNormal"/>
              <w:jc w:val="center"/>
            </w:pPr>
            <w:r>
              <w:t>3</w:t>
            </w:r>
          </w:p>
        </w:tc>
        <w:tc>
          <w:tcPr>
            <w:tcW w:w="5499" w:type="dxa"/>
          </w:tcPr>
          <w:p w:rsidR="00577C99" w:rsidRDefault="00577C99">
            <w:pPr>
              <w:pStyle w:val="ConsPlusNormal"/>
              <w:jc w:val="both"/>
            </w:pPr>
            <w:r>
              <w:t>Инвалиды, имеющие III степень ограничения способности к выполнению трудовой деятельности со значительной помощью других лиц</w:t>
            </w:r>
          </w:p>
        </w:tc>
        <w:tc>
          <w:tcPr>
            <w:tcW w:w="1077" w:type="dxa"/>
          </w:tcPr>
          <w:p w:rsidR="00577C99" w:rsidRDefault="00577C99">
            <w:pPr>
              <w:pStyle w:val="ConsPlusNormal"/>
            </w:pPr>
          </w:p>
        </w:tc>
        <w:tc>
          <w:tcPr>
            <w:tcW w:w="1757" w:type="dxa"/>
          </w:tcPr>
          <w:p w:rsidR="00577C99" w:rsidRDefault="00577C99">
            <w:pPr>
              <w:pStyle w:val="ConsPlusNormal"/>
            </w:pPr>
          </w:p>
        </w:tc>
      </w:tr>
      <w:tr w:rsidR="00577C99">
        <w:tc>
          <w:tcPr>
            <w:tcW w:w="680" w:type="dxa"/>
          </w:tcPr>
          <w:p w:rsidR="00577C99" w:rsidRDefault="00577C99">
            <w:pPr>
              <w:pStyle w:val="ConsPlusNormal"/>
              <w:jc w:val="center"/>
            </w:pPr>
            <w:r>
              <w:t>4</w:t>
            </w:r>
          </w:p>
        </w:tc>
        <w:tc>
          <w:tcPr>
            <w:tcW w:w="5499" w:type="dxa"/>
          </w:tcPr>
          <w:p w:rsidR="00577C99" w:rsidRDefault="00577C99">
            <w:pPr>
              <w:pStyle w:val="ConsPlusNormal"/>
              <w:jc w:val="both"/>
            </w:pPr>
            <w:r>
              <w:t>Инвалиды, которым на рабочем месте не требуются изменения санитарно-гигиенических условий труда, дополнительные меры по организации труда, специальные оборудование и оснащение, сменность, темпы, объем и тяжесть работы</w:t>
            </w:r>
          </w:p>
        </w:tc>
        <w:tc>
          <w:tcPr>
            <w:tcW w:w="1077" w:type="dxa"/>
          </w:tcPr>
          <w:p w:rsidR="00577C99" w:rsidRDefault="00577C99">
            <w:pPr>
              <w:pStyle w:val="ConsPlusNormal"/>
            </w:pPr>
          </w:p>
        </w:tc>
        <w:tc>
          <w:tcPr>
            <w:tcW w:w="1757" w:type="dxa"/>
          </w:tcPr>
          <w:p w:rsidR="00577C99" w:rsidRDefault="00577C99">
            <w:pPr>
              <w:pStyle w:val="ConsPlusNormal"/>
            </w:pPr>
          </w:p>
        </w:tc>
      </w:tr>
    </w:tbl>
    <w:p w:rsidR="00577C99" w:rsidRDefault="00577C99">
      <w:pPr>
        <w:pStyle w:val="ConsPlusNormal"/>
        <w:jc w:val="both"/>
      </w:pPr>
    </w:p>
    <w:p w:rsidR="00577C99" w:rsidRDefault="00577C99">
      <w:pPr>
        <w:pStyle w:val="ConsPlusNormal"/>
      </w:pPr>
      <w:r>
        <w:t>"__" ________ 20__ г.</w:t>
      </w:r>
    </w:p>
    <w:p w:rsidR="00577C99" w:rsidRDefault="00577C99">
      <w:pPr>
        <w:pStyle w:val="ConsPlusNormal"/>
        <w:jc w:val="both"/>
      </w:pPr>
    </w:p>
    <w:p w:rsidR="00577C99" w:rsidRDefault="00577C99">
      <w:pPr>
        <w:pStyle w:val="ConsPlusNonformat"/>
        <w:jc w:val="both"/>
      </w:pPr>
      <w:r>
        <w:t>Работодатель: ____________ ________________________</w:t>
      </w:r>
    </w:p>
    <w:p w:rsidR="00577C99" w:rsidRDefault="00577C99">
      <w:pPr>
        <w:pStyle w:val="ConsPlusNonformat"/>
        <w:jc w:val="both"/>
      </w:pPr>
      <w:r>
        <w:t xml:space="preserve">                         (</w:t>
      </w:r>
      <w:proofErr w:type="gramStart"/>
      <w:r>
        <w:t xml:space="preserve">подпись)   </w:t>
      </w:r>
      <w:proofErr w:type="gramEnd"/>
      <w:r>
        <w:t xml:space="preserve">     (Ф.И.О.)</w:t>
      </w:r>
    </w:p>
    <w:p w:rsidR="00577C99" w:rsidRDefault="00577C99">
      <w:pPr>
        <w:pStyle w:val="ConsPlusNonformat"/>
        <w:jc w:val="both"/>
      </w:pPr>
    </w:p>
    <w:p w:rsidR="00577C99" w:rsidRDefault="00577C99">
      <w:pPr>
        <w:pStyle w:val="ConsPlusNonformat"/>
        <w:jc w:val="both"/>
      </w:pPr>
      <w:r>
        <w:t xml:space="preserve">                                                   М.П.</w:t>
      </w:r>
    </w:p>
    <w:p w:rsidR="00577C99" w:rsidRDefault="00577C99">
      <w:pPr>
        <w:pStyle w:val="ConsPlusNonformat"/>
        <w:jc w:val="both"/>
      </w:pPr>
    </w:p>
    <w:p w:rsidR="00577C99" w:rsidRDefault="00577C99">
      <w:pPr>
        <w:pStyle w:val="ConsPlusNonformat"/>
        <w:jc w:val="both"/>
      </w:pPr>
      <w:r>
        <w:t>Исполнитель: ___________________________ тел.: _____________________</w:t>
      </w:r>
    </w:p>
    <w:p w:rsidR="00577C99" w:rsidRDefault="00577C99">
      <w:pPr>
        <w:pStyle w:val="ConsPlusNonformat"/>
        <w:jc w:val="both"/>
      </w:pPr>
      <w:r>
        <w:t xml:space="preserve">                       (Ф.И.О.)</w:t>
      </w: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right"/>
        <w:outlineLvl w:val="1"/>
      </w:pPr>
      <w:r>
        <w:t>Приложение N 2</w:t>
      </w:r>
    </w:p>
    <w:p w:rsidR="00577C99" w:rsidRDefault="00577C99">
      <w:pPr>
        <w:pStyle w:val="ConsPlusNormal"/>
        <w:jc w:val="right"/>
      </w:pPr>
      <w:r>
        <w:t>к Положению</w:t>
      </w:r>
    </w:p>
    <w:p w:rsidR="00577C99" w:rsidRDefault="00577C99">
      <w:pPr>
        <w:pStyle w:val="ConsPlusNormal"/>
        <w:jc w:val="right"/>
      </w:pPr>
      <w:r>
        <w:t>о порядке квотирования</w:t>
      </w:r>
    </w:p>
    <w:p w:rsidR="00577C99" w:rsidRDefault="00577C99">
      <w:pPr>
        <w:pStyle w:val="ConsPlusNormal"/>
        <w:jc w:val="right"/>
      </w:pPr>
      <w:r>
        <w:t>рабочих мест для трудоустройства инвалидов</w:t>
      </w:r>
    </w:p>
    <w:p w:rsidR="00577C99" w:rsidRDefault="00577C99">
      <w:pPr>
        <w:pStyle w:val="ConsPlusNormal"/>
        <w:jc w:val="right"/>
      </w:pPr>
      <w:r>
        <w:t>у работодателей, осуществляющих</w:t>
      </w:r>
    </w:p>
    <w:p w:rsidR="00577C99" w:rsidRDefault="00577C99">
      <w:pPr>
        <w:pStyle w:val="ConsPlusNormal"/>
        <w:jc w:val="right"/>
      </w:pPr>
      <w:r>
        <w:t>деятельность на территории</w:t>
      </w:r>
    </w:p>
    <w:p w:rsidR="00577C99" w:rsidRDefault="00577C99">
      <w:pPr>
        <w:pStyle w:val="ConsPlusNormal"/>
        <w:jc w:val="right"/>
      </w:pPr>
      <w:r>
        <w:t>Республики Татарстан</w:t>
      </w:r>
    </w:p>
    <w:p w:rsidR="00577C99" w:rsidRDefault="00577C99">
      <w:pPr>
        <w:pStyle w:val="ConsPlusNormal"/>
        <w:jc w:val="both"/>
      </w:pPr>
    </w:p>
    <w:p w:rsidR="00577C99" w:rsidRDefault="00577C99">
      <w:pPr>
        <w:pStyle w:val="ConsPlusTitle"/>
        <w:jc w:val="center"/>
      </w:pPr>
      <w:r>
        <w:t>ПРИМЕРНЫЙ ПЕРЕЧЕНЬ</w:t>
      </w:r>
    </w:p>
    <w:p w:rsidR="00577C99" w:rsidRDefault="00577C99">
      <w:pPr>
        <w:pStyle w:val="ConsPlusTitle"/>
        <w:jc w:val="center"/>
      </w:pPr>
      <w:r>
        <w:t>ОБЪЕКТИВНЫХ УСЛОВИЙ (ПРИЧИН)</w:t>
      </w:r>
    </w:p>
    <w:p w:rsidR="00577C99" w:rsidRDefault="00577C99">
      <w:pPr>
        <w:pStyle w:val="ConsPlusTitle"/>
        <w:jc w:val="center"/>
      </w:pPr>
      <w:r>
        <w:t>НЕВОЗМОЖНОСТИ ВЫПОЛНЕНИЯ КВОТЫ</w:t>
      </w:r>
    </w:p>
    <w:p w:rsidR="00577C99" w:rsidRDefault="00577C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C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C99" w:rsidRDefault="00577C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C99" w:rsidRDefault="00577C99">
            <w:pPr>
              <w:pStyle w:val="ConsPlusNormal"/>
              <w:jc w:val="center"/>
            </w:pPr>
            <w:r>
              <w:rPr>
                <w:color w:val="392C69"/>
              </w:rPr>
              <w:t>Список изменяющих документов</w:t>
            </w:r>
          </w:p>
          <w:p w:rsidR="00577C99" w:rsidRDefault="00577C99">
            <w:pPr>
              <w:pStyle w:val="ConsPlusNormal"/>
              <w:jc w:val="center"/>
            </w:pPr>
            <w:r>
              <w:rPr>
                <w:color w:val="392C69"/>
              </w:rPr>
              <w:t xml:space="preserve">(в ред. </w:t>
            </w:r>
            <w:hyperlink r:id="rId50">
              <w:r>
                <w:rPr>
                  <w:color w:val="0000FF"/>
                </w:rPr>
                <w:t>Постановления</w:t>
              </w:r>
            </w:hyperlink>
            <w:r>
              <w:rPr>
                <w:color w:val="392C69"/>
              </w:rPr>
              <w:t xml:space="preserve"> КМ РТ от 18.03.2020 N 201)</w:t>
            </w: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r>
    </w:tbl>
    <w:p w:rsidR="00577C99" w:rsidRDefault="00577C99">
      <w:pPr>
        <w:pStyle w:val="ConsPlusNormal"/>
        <w:jc w:val="both"/>
      </w:pPr>
    </w:p>
    <w:p w:rsidR="00577C99" w:rsidRDefault="00577C99">
      <w:pPr>
        <w:pStyle w:val="ConsPlusNormal"/>
        <w:ind w:firstLine="540"/>
        <w:jc w:val="both"/>
      </w:pPr>
      <w:r>
        <w:t>Объективными условиями (причинами) невозможности выполнения квоты работодателями, учитываемыми при отмене квоты, или уменьшении ее размера, или приостановлении действия установленной квоты, являются:</w:t>
      </w:r>
    </w:p>
    <w:p w:rsidR="00577C99" w:rsidRDefault="00577C99">
      <w:pPr>
        <w:pStyle w:val="ConsPlusNormal"/>
        <w:spacing w:before="220"/>
        <w:ind w:firstLine="540"/>
        <w:jc w:val="both"/>
      </w:pPr>
      <w:r>
        <w:t>процедура санации, банкротства организации;</w:t>
      </w:r>
    </w:p>
    <w:p w:rsidR="00577C99" w:rsidRDefault="00577C99">
      <w:pPr>
        <w:pStyle w:val="ConsPlusNormal"/>
        <w:spacing w:before="220"/>
        <w:ind w:firstLine="540"/>
        <w:jc w:val="both"/>
      </w:pPr>
      <w:r>
        <w:t>аннулирование лицензии;</w:t>
      </w:r>
    </w:p>
    <w:p w:rsidR="00577C99" w:rsidRDefault="00577C99">
      <w:pPr>
        <w:pStyle w:val="ConsPlusNormal"/>
        <w:spacing w:before="220"/>
        <w:ind w:firstLine="540"/>
        <w:jc w:val="both"/>
      </w:pPr>
      <w:proofErr w:type="spellStart"/>
      <w:r>
        <w:t>неразмещение</w:t>
      </w:r>
      <w:proofErr w:type="spellEnd"/>
      <w:r>
        <w:t xml:space="preserve"> запланированного государственного заказа;</w:t>
      </w:r>
    </w:p>
    <w:p w:rsidR="00577C99" w:rsidRDefault="00577C99">
      <w:pPr>
        <w:pStyle w:val="ConsPlusNormal"/>
        <w:spacing w:before="220"/>
        <w:ind w:firstLine="540"/>
        <w:jc w:val="both"/>
      </w:pPr>
      <w:r>
        <w:t>приостановление деятельности всей организации более чем на один месяц вследствие возникновения чрезвычайных ситуаций природного и техногенного характера, пожара, стихийного бедствия, а также по предписаниям органов государственного надзора и контроля;</w:t>
      </w:r>
    </w:p>
    <w:p w:rsidR="00577C99" w:rsidRDefault="00577C99">
      <w:pPr>
        <w:pStyle w:val="ConsPlusNormal"/>
        <w:spacing w:before="220"/>
        <w:ind w:firstLine="540"/>
        <w:jc w:val="both"/>
      </w:pPr>
      <w:r>
        <w:t>приостановление физическим лицом деятельности в качестве индивидуального предпринимателя более чем на один месяц вследствие возникновения чрезвычайных ситуаций природного и техногенного характера, пожара, стихийного бедствия, а также по предписаниям органов государственного надзора и контроля;</w:t>
      </w:r>
    </w:p>
    <w:p w:rsidR="00577C99" w:rsidRDefault="00577C99">
      <w:pPr>
        <w:pStyle w:val="ConsPlusNormal"/>
        <w:spacing w:before="220"/>
        <w:ind w:firstLine="540"/>
        <w:jc w:val="both"/>
      </w:pPr>
      <w:r>
        <w:t>нахождение организации на стадии ликвидации;</w:t>
      </w:r>
    </w:p>
    <w:p w:rsidR="00577C99" w:rsidRDefault="00577C99">
      <w:pPr>
        <w:pStyle w:val="ConsPlusNormal"/>
        <w:spacing w:before="220"/>
        <w:ind w:firstLine="540"/>
        <w:jc w:val="both"/>
      </w:pPr>
      <w:r>
        <w:t>при реорганизации организации в виде выделения;</w:t>
      </w:r>
    </w:p>
    <w:p w:rsidR="00577C99" w:rsidRDefault="00577C99">
      <w:pPr>
        <w:pStyle w:val="ConsPlusNormal"/>
        <w:spacing w:before="220"/>
        <w:ind w:firstLine="540"/>
        <w:jc w:val="both"/>
      </w:pPr>
      <w:r>
        <w:t>при реорганизации организации в виде разделения;</w:t>
      </w:r>
    </w:p>
    <w:p w:rsidR="00577C99" w:rsidRDefault="00577C99">
      <w:pPr>
        <w:pStyle w:val="ConsPlusNormal"/>
        <w:spacing w:before="220"/>
        <w:ind w:firstLine="540"/>
        <w:jc w:val="both"/>
      </w:pPr>
      <w:r>
        <w:t xml:space="preserve">снижение среднесписочной численности работников организации, при котором работодателям квота для приема на работу инвалидов в соответствии с </w:t>
      </w:r>
      <w:hyperlink r:id="rId51">
        <w:r>
          <w:rPr>
            <w:color w:val="0000FF"/>
          </w:rPr>
          <w:t>Законом</w:t>
        </w:r>
      </w:hyperlink>
      <w:r>
        <w:t xml:space="preserve"> Республики Татарстан от 24 июля 2006 года N 60-ЗРТ "О квотировании и резервировании рабочих мест для инвалидов и граждан, особо нуждающихся в социальной защите" не устанавливается или устанавливается в меньшем количестве;</w:t>
      </w:r>
    </w:p>
    <w:p w:rsidR="00577C99" w:rsidRDefault="00577C99">
      <w:pPr>
        <w:pStyle w:val="ConsPlusNormal"/>
        <w:jc w:val="both"/>
      </w:pPr>
      <w:r>
        <w:t xml:space="preserve">(абзац введен </w:t>
      </w:r>
      <w:hyperlink r:id="rId52">
        <w:r>
          <w:rPr>
            <w:color w:val="0000FF"/>
          </w:rPr>
          <w:t>Постановлением</w:t>
        </w:r>
      </w:hyperlink>
      <w:r>
        <w:t xml:space="preserve"> КМ РТ от 18.03.2020 N 201)</w:t>
      </w:r>
    </w:p>
    <w:p w:rsidR="00577C99" w:rsidRDefault="00577C99">
      <w:pPr>
        <w:pStyle w:val="ConsPlusNormal"/>
        <w:spacing w:before="220"/>
        <w:ind w:firstLine="540"/>
        <w:jc w:val="both"/>
      </w:pPr>
      <w:r>
        <w:t xml:space="preserve">увеличение численности рабочих мест с вредными и (или) опасными условиями труда по результатам аттестации рабочих мест по условиям труда или результатам специальной оценки условий труда, не учитываемых в среднесписочной численности работников организации при установлении квоты для приема на работу инвалидов, при котором в процентном отношении от среднесписочной численности работников организации квота для приема на работу инвалидов в </w:t>
      </w:r>
      <w:r>
        <w:lastRenderedPageBreak/>
        <w:t xml:space="preserve">соответствии с </w:t>
      </w:r>
      <w:hyperlink r:id="rId53">
        <w:r>
          <w:rPr>
            <w:color w:val="0000FF"/>
          </w:rPr>
          <w:t>Законом</w:t>
        </w:r>
      </w:hyperlink>
      <w:r>
        <w:t xml:space="preserve"> Республики Татарстан от 24 июля 2006 года N 60-ЗРТ "О квотировании и резервировании рабочих мест для инвалидов и граждан, особо нуждающихся в социальной защите" работодателям не устанавливается или устанавливается в меньшем количестве;</w:t>
      </w:r>
    </w:p>
    <w:p w:rsidR="00577C99" w:rsidRDefault="00577C99">
      <w:pPr>
        <w:pStyle w:val="ConsPlusNormal"/>
        <w:jc w:val="both"/>
      </w:pPr>
      <w:r>
        <w:t xml:space="preserve">(абзац введен </w:t>
      </w:r>
      <w:hyperlink r:id="rId54">
        <w:r>
          <w:rPr>
            <w:color w:val="0000FF"/>
          </w:rPr>
          <w:t>Постановлением</w:t>
        </w:r>
      </w:hyperlink>
      <w:r>
        <w:t xml:space="preserve"> КМ РТ от 18.03.2020 N 201)</w:t>
      </w:r>
    </w:p>
    <w:p w:rsidR="00577C99" w:rsidRDefault="00577C99">
      <w:pPr>
        <w:pStyle w:val="ConsPlusNormal"/>
        <w:spacing w:before="220"/>
        <w:ind w:firstLine="540"/>
        <w:jc w:val="both"/>
      </w:pPr>
      <w:r>
        <w:t xml:space="preserve">увеличение количества рабочих мест, занятых инвалидами, не учитываемых в среднесписочной численности работников организации при установлении квоты для приема на работу инвалидов, при котором в процентном отношении от среднесписочной численности работников организации квота для приема на работу инвалидов в соответствии с </w:t>
      </w:r>
      <w:hyperlink r:id="rId55">
        <w:r>
          <w:rPr>
            <w:color w:val="0000FF"/>
          </w:rPr>
          <w:t>Законом</w:t>
        </w:r>
      </w:hyperlink>
      <w:r>
        <w:t xml:space="preserve"> Республики Татарстан от 24 июля 2006 года N 60-ЗРТ "О квотировании и резервировании рабочих мест для инвалидов и граждан, особо нуждающихся в социальной защите" работодателям не устанавливается или устанавливается в меньшем количестве.</w:t>
      </w:r>
    </w:p>
    <w:p w:rsidR="00577C99" w:rsidRDefault="00577C99">
      <w:pPr>
        <w:pStyle w:val="ConsPlusNormal"/>
        <w:jc w:val="both"/>
      </w:pPr>
      <w:r>
        <w:t xml:space="preserve">(абзац введен </w:t>
      </w:r>
      <w:hyperlink r:id="rId56">
        <w:r>
          <w:rPr>
            <w:color w:val="0000FF"/>
          </w:rPr>
          <w:t>Постановлением</w:t>
        </w:r>
      </w:hyperlink>
      <w:r>
        <w:t xml:space="preserve"> КМ РТ от 18.03.2020 N 201)</w:t>
      </w: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right"/>
        <w:outlineLvl w:val="1"/>
      </w:pPr>
      <w:r>
        <w:t>Приложение N 3</w:t>
      </w:r>
    </w:p>
    <w:p w:rsidR="00577C99" w:rsidRDefault="00577C99">
      <w:pPr>
        <w:pStyle w:val="ConsPlusNormal"/>
        <w:jc w:val="right"/>
      </w:pPr>
      <w:r>
        <w:t>к Положению</w:t>
      </w:r>
    </w:p>
    <w:p w:rsidR="00577C99" w:rsidRDefault="00577C99">
      <w:pPr>
        <w:pStyle w:val="ConsPlusNormal"/>
        <w:jc w:val="right"/>
      </w:pPr>
      <w:r>
        <w:t>о порядке квотирования</w:t>
      </w:r>
    </w:p>
    <w:p w:rsidR="00577C99" w:rsidRDefault="00577C99">
      <w:pPr>
        <w:pStyle w:val="ConsPlusNormal"/>
        <w:jc w:val="right"/>
      </w:pPr>
      <w:r>
        <w:t>рабочих мест для трудоустройства инвалидов</w:t>
      </w:r>
    </w:p>
    <w:p w:rsidR="00577C99" w:rsidRDefault="00577C99">
      <w:pPr>
        <w:pStyle w:val="ConsPlusNormal"/>
        <w:jc w:val="right"/>
      </w:pPr>
      <w:r>
        <w:t>у работодателей, осуществляющих</w:t>
      </w:r>
    </w:p>
    <w:p w:rsidR="00577C99" w:rsidRDefault="00577C99">
      <w:pPr>
        <w:pStyle w:val="ConsPlusNormal"/>
        <w:jc w:val="right"/>
      </w:pPr>
      <w:r>
        <w:t>деятельность на территории</w:t>
      </w:r>
    </w:p>
    <w:p w:rsidR="00577C99" w:rsidRDefault="00577C99">
      <w:pPr>
        <w:pStyle w:val="ConsPlusNormal"/>
        <w:jc w:val="right"/>
      </w:pPr>
      <w:r>
        <w:t>Республики Татарстан</w:t>
      </w:r>
    </w:p>
    <w:p w:rsidR="00577C99" w:rsidRDefault="00577C99">
      <w:pPr>
        <w:pStyle w:val="ConsPlusNormal"/>
        <w:jc w:val="both"/>
      </w:pPr>
    </w:p>
    <w:p w:rsidR="00577C99" w:rsidRDefault="00577C99">
      <w:pPr>
        <w:pStyle w:val="ConsPlusNormal"/>
        <w:jc w:val="center"/>
      </w:pPr>
      <w:r>
        <w:t>ИНФОРМАЦИЯ</w:t>
      </w:r>
    </w:p>
    <w:p w:rsidR="00577C99" w:rsidRDefault="00577C99">
      <w:pPr>
        <w:pStyle w:val="ConsPlusNormal"/>
        <w:jc w:val="center"/>
      </w:pPr>
      <w:r>
        <w:t>о выделении и (или) создании</w:t>
      </w:r>
    </w:p>
    <w:p w:rsidR="00577C99" w:rsidRDefault="00577C99">
      <w:pPr>
        <w:pStyle w:val="ConsPlusNormal"/>
        <w:jc w:val="center"/>
      </w:pPr>
      <w:r>
        <w:t>в пределах установленной квоты рабочих мест</w:t>
      </w:r>
    </w:p>
    <w:p w:rsidR="00577C99" w:rsidRDefault="00577C99">
      <w:pPr>
        <w:pStyle w:val="ConsPlusNormal"/>
        <w:jc w:val="center"/>
      </w:pPr>
      <w:r>
        <w:t>для трудоустройства инвалидов</w:t>
      </w:r>
    </w:p>
    <w:p w:rsidR="00577C99" w:rsidRDefault="00577C99">
      <w:pPr>
        <w:pStyle w:val="ConsPlusNormal"/>
        <w:jc w:val="both"/>
      </w:pPr>
    </w:p>
    <w:p w:rsidR="00577C99" w:rsidRDefault="00577C99">
      <w:pPr>
        <w:pStyle w:val="ConsPlusNormal"/>
        <w:ind w:firstLine="540"/>
        <w:jc w:val="both"/>
      </w:pPr>
      <w:r>
        <w:t xml:space="preserve">Утратила силу. - </w:t>
      </w:r>
      <w:hyperlink r:id="rId57">
        <w:r>
          <w:rPr>
            <w:color w:val="0000FF"/>
          </w:rPr>
          <w:t>Постановление</w:t>
        </w:r>
      </w:hyperlink>
      <w:r>
        <w:t xml:space="preserve"> КМ РТ от 29.08.2022 N 921.</w:t>
      </w: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right"/>
        <w:outlineLvl w:val="1"/>
      </w:pPr>
      <w:r>
        <w:t>Приложение N 4</w:t>
      </w:r>
    </w:p>
    <w:p w:rsidR="00577C99" w:rsidRDefault="00577C99">
      <w:pPr>
        <w:pStyle w:val="ConsPlusNormal"/>
        <w:jc w:val="right"/>
      </w:pPr>
      <w:r>
        <w:t>к Положению</w:t>
      </w:r>
    </w:p>
    <w:p w:rsidR="00577C99" w:rsidRDefault="00577C99">
      <w:pPr>
        <w:pStyle w:val="ConsPlusNormal"/>
        <w:jc w:val="right"/>
      </w:pPr>
      <w:r>
        <w:t>о порядке квотирования</w:t>
      </w:r>
    </w:p>
    <w:p w:rsidR="00577C99" w:rsidRDefault="00577C99">
      <w:pPr>
        <w:pStyle w:val="ConsPlusNormal"/>
        <w:jc w:val="right"/>
      </w:pPr>
      <w:r>
        <w:t>рабочих мест для трудоустройства инвалидов</w:t>
      </w:r>
    </w:p>
    <w:p w:rsidR="00577C99" w:rsidRDefault="00577C99">
      <w:pPr>
        <w:pStyle w:val="ConsPlusNormal"/>
        <w:jc w:val="right"/>
      </w:pPr>
      <w:r>
        <w:t>у работодателей, осуществляющих</w:t>
      </w:r>
    </w:p>
    <w:p w:rsidR="00577C99" w:rsidRDefault="00577C99">
      <w:pPr>
        <w:pStyle w:val="ConsPlusNormal"/>
        <w:jc w:val="right"/>
      </w:pPr>
      <w:r>
        <w:t>деятельность на территории</w:t>
      </w:r>
    </w:p>
    <w:p w:rsidR="00577C99" w:rsidRDefault="00577C99">
      <w:pPr>
        <w:pStyle w:val="ConsPlusNormal"/>
        <w:jc w:val="right"/>
      </w:pPr>
      <w:r>
        <w:t>Республики Татарстан</w:t>
      </w:r>
    </w:p>
    <w:p w:rsidR="00577C99" w:rsidRDefault="00577C99">
      <w:pPr>
        <w:pStyle w:val="ConsPlusNormal"/>
        <w:jc w:val="both"/>
      </w:pPr>
    </w:p>
    <w:p w:rsidR="00577C99" w:rsidRDefault="00577C99">
      <w:pPr>
        <w:pStyle w:val="ConsPlusNormal"/>
        <w:jc w:val="center"/>
      </w:pPr>
      <w:r>
        <w:t>Информация</w:t>
      </w:r>
    </w:p>
    <w:p w:rsidR="00577C99" w:rsidRDefault="00577C99">
      <w:pPr>
        <w:pStyle w:val="ConsPlusNormal"/>
        <w:jc w:val="center"/>
      </w:pPr>
      <w:r>
        <w:t>о выполнении установленной квоты и имеющихся вакансиях</w:t>
      </w:r>
    </w:p>
    <w:p w:rsidR="00577C99" w:rsidRDefault="00577C99">
      <w:pPr>
        <w:pStyle w:val="ConsPlusNormal"/>
        <w:jc w:val="center"/>
      </w:pPr>
      <w:r>
        <w:t>для приема на работу инвалидов</w:t>
      </w:r>
    </w:p>
    <w:p w:rsidR="00577C99" w:rsidRDefault="00577C99">
      <w:pPr>
        <w:pStyle w:val="ConsPlusNormal"/>
        <w:jc w:val="both"/>
      </w:pPr>
    </w:p>
    <w:p w:rsidR="00577C99" w:rsidRDefault="00577C99">
      <w:pPr>
        <w:pStyle w:val="ConsPlusNormal"/>
        <w:ind w:firstLine="540"/>
        <w:jc w:val="both"/>
      </w:pPr>
      <w:r>
        <w:t xml:space="preserve">Утратила силу. - </w:t>
      </w:r>
      <w:hyperlink r:id="rId58">
        <w:r>
          <w:rPr>
            <w:color w:val="0000FF"/>
          </w:rPr>
          <w:t>Постановление</w:t>
        </w:r>
      </w:hyperlink>
      <w:r>
        <w:t xml:space="preserve"> КМ РТ от 29.08.2022 N 921.</w:t>
      </w: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both"/>
      </w:pPr>
    </w:p>
    <w:p w:rsidR="00577C99" w:rsidRDefault="00577C99">
      <w:pPr>
        <w:pStyle w:val="ConsPlusNormal"/>
        <w:jc w:val="right"/>
        <w:outlineLvl w:val="1"/>
      </w:pPr>
      <w:r>
        <w:t>Приложение N 5</w:t>
      </w:r>
    </w:p>
    <w:p w:rsidR="00577C99" w:rsidRDefault="00577C99">
      <w:pPr>
        <w:pStyle w:val="ConsPlusNormal"/>
        <w:jc w:val="right"/>
      </w:pPr>
      <w:r>
        <w:t>к Положению</w:t>
      </w:r>
    </w:p>
    <w:p w:rsidR="00577C99" w:rsidRDefault="00577C99">
      <w:pPr>
        <w:pStyle w:val="ConsPlusNormal"/>
        <w:jc w:val="right"/>
      </w:pPr>
      <w:r>
        <w:t>о порядке квотирования</w:t>
      </w:r>
    </w:p>
    <w:p w:rsidR="00577C99" w:rsidRDefault="00577C99">
      <w:pPr>
        <w:pStyle w:val="ConsPlusNormal"/>
        <w:jc w:val="right"/>
      </w:pPr>
      <w:r>
        <w:t>рабочих мест для трудоустройства инвалидов</w:t>
      </w:r>
    </w:p>
    <w:p w:rsidR="00577C99" w:rsidRDefault="00577C99">
      <w:pPr>
        <w:pStyle w:val="ConsPlusNormal"/>
        <w:jc w:val="right"/>
      </w:pPr>
      <w:r>
        <w:t>у работодателей, осуществляющих</w:t>
      </w:r>
    </w:p>
    <w:p w:rsidR="00577C99" w:rsidRDefault="00577C99">
      <w:pPr>
        <w:pStyle w:val="ConsPlusNormal"/>
        <w:jc w:val="right"/>
      </w:pPr>
      <w:r>
        <w:t>деятельность на территории</w:t>
      </w:r>
    </w:p>
    <w:p w:rsidR="00577C99" w:rsidRDefault="00577C99">
      <w:pPr>
        <w:pStyle w:val="ConsPlusNormal"/>
        <w:jc w:val="right"/>
      </w:pPr>
      <w:r>
        <w:t>Республики Татарстан</w:t>
      </w:r>
    </w:p>
    <w:p w:rsidR="00577C99" w:rsidRDefault="00577C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7C9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7C99" w:rsidRDefault="00577C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7C99" w:rsidRDefault="00577C99">
            <w:pPr>
              <w:pStyle w:val="ConsPlusNormal"/>
              <w:jc w:val="center"/>
            </w:pPr>
            <w:r>
              <w:rPr>
                <w:color w:val="392C69"/>
              </w:rPr>
              <w:t>Список изменяющих документов</w:t>
            </w:r>
          </w:p>
          <w:p w:rsidR="00577C99" w:rsidRDefault="00577C99">
            <w:pPr>
              <w:pStyle w:val="ConsPlusNormal"/>
              <w:jc w:val="center"/>
            </w:pPr>
            <w:r>
              <w:rPr>
                <w:color w:val="392C69"/>
              </w:rPr>
              <w:t xml:space="preserve">(в ред. </w:t>
            </w:r>
            <w:hyperlink r:id="rId59">
              <w:r>
                <w:rPr>
                  <w:color w:val="0000FF"/>
                </w:rPr>
                <w:t>Постановления</w:t>
              </w:r>
            </w:hyperlink>
            <w:r>
              <w:rPr>
                <w:color w:val="392C69"/>
              </w:rPr>
              <w:t xml:space="preserve"> КМ РТ от 18.03.2020 N 201)</w:t>
            </w:r>
          </w:p>
        </w:tc>
        <w:tc>
          <w:tcPr>
            <w:tcW w:w="113" w:type="dxa"/>
            <w:tcBorders>
              <w:top w:val="nil"/>
              <w:left w:val="nil"/>
              <w:bottom w:val="nil"/>
              <w:right w:val="nil"/>
            </w:tcBorders>
            <w:shd w:val="clear" w:color="auto" w:fill="F4F3F8"/>
            <w:tcMar>
              <w:top w:w="0" w:type="dxa"/>
              <w:left w:w="0" w:type="dxa"/>
              <w:bottom w:w="0" w:type="dxa"/>
              <w:right w:w="0" w:type="dxa"/>
            </w:tcMar>
          </w:tcPr>
          <w:p w:rsidR="00577C99" w:rsidRDefault="00577C99">
            <w:pPr>
              <w:pStyle w:val="ConsPlusNormal"/>
            </w:pPr>
          </w:p>
        </w:tc>
      </w:tr>
    </w:tbl>
    <w:p w:rsidR="00577C99" w:rsidRDefault="00577C99">
      <w:pPr>
        <w:pStyle w:val="ConsPlusNormal"/>
        <w:jc w:val="both"/>
      </w:pPr>
    </w:p>
    <w:p w:rsidR="00577C99" w:rsidRDefault="00577C99">
      <w:pPr>
        <w:pStyle w:val="ConsPlusNormal"/>
        <w:jc w:val="right"/>
      </w:pPr>
      <w:r>
        <w:t>Форма</w:t>
      </w:r>
    </w:p>
    <w:p w:rsidR="00577C99" w:rsidRDefault="00577C99">
      <w:pPr>
        <w:pStyle w:val="ConsPlusNormal"/>
        <w:jc w:val="both"/>
      </w:pPr>
    </w:p>
    <w:p w:rsidR="00577C99" w:rsidRDefault="00577C99">
      <w:pPr>
        <w:pStyle w:val="ConsPlusNonformat"/>
        <w:jc w:val="both"/>
      </w:pPr>
      <w:r>
        <w:t xml:space="preserve">                        В центр занятости населения</w:t>
      </w:r>
    </w:p>
    <w:p w:rsidR="00577C99" w:rsidRDefault="00577C99">
      <w:pPr>
        <w:pStyle w:val="ConsPlusNonformat"/>
        <w:jc w:val="both"/>
      </w:pPr>
      <w:r>
        <w:t xml:space="preserve">                    __________________________________</w:t>
      </w:r>
    </w:p>
    <w:p w:rsidR="00577C99" w:rsidRDefault="00577C99">
      <w:pPr>
        <w:pStyle w:val="ConsPlusNonformat"/>
        <w:jc w:val="both"/>
      </w:pPr>
      <w:r>
        <w:t xml:space="preserve">                             (города, района)</w:t>
      </w:r>
    </w:p>
    <w:p w:rsidR="00577C99" w:rsidRDefault="00577C99">
      <w:pPr>
        <w:pStyle w:val="ConsPlusNonformat"/>
        <w:jc w:val="both"/>
      </w:pPr>
    </w:p>
    <w:p w:rsidR="00577C99" w:rsidRDefault="00577C99">
      <w:pPr>
        <w:pStyle w:val="ConsPlusNonformat"/>
        <w:jc w:val="both"/>
      </w:pPr>
      <w:r>
        <w:t xml:space="preserve">                                ИНФОРМАЦИЯ</w:t>
      </w:r>
    </w:p>
    <w:p w:rsidR="00577C99" w:rsidRDefault="00577C99">
      <w:pPr>
        <w:pStyle w:val="ConsPlusNonformat"/>
        <w:jc w:val="both"/>
      </w:pPr>
      <w:r>
        <w:t xml:space="preserve">        об освобождающихся рабочих местах, выделенных или созданных</w:t>
      </w:r>
    </w:p>
    <w:p w:rsidR="00577C99" w:rsidRDefault="00577C99">
      <w:pPr>
        <w:pStyle w:val="ConsPlusNonformat"/>
        <w:jc w:val="both"/>
      </w:pPr>
      <w:r>
        <w:t xml:space="preserve">            в рамках решений об установлении квот, минимального</w:t>
      </w:r>
    </w:p>
    <w:p w:rsidR="00577C99" w:rsidRDefault="00577C99">
      <w:pPr>
        <w:pStyle w:val="ConsPlusNonformat"/>
        <w:jc w:val="both"/>
      </w:pPr>
      <w:r>
        <w:t xml:space="preserve">          количества специальных рабочих мест для трудоустройства</w:t>
      </w:r>
    </w:p>
    <w:p w:rsidR="00577C99" w:rsidRDefault="00577C99">
      <w:pPr>
        <w:pStyle w:val="ConsPlusNonformat"/>
        <w:jc w:val="both"/>
      </w:pPr>
      <w:r>
        <w:t xml:space="preserve">                                 инвалидов</w:t>
      </w:r>
    </w:p>
    <w:p w:rsidR="00577C99" w:rsidRDefault="00577C99">
      <w:pPr>
        <w:pStyle w:val="ConsPlusNonformat"/>
        <w:jc w:val="both"/>
      </w:pPr>
      <w:r>
        <w:t xml:space="preserve">        ___________________________________________________________</w:t>
      </w:r>
    </w:p>
    <w:p w:rsidR="00577C99" w:rsidRDefault="00577C99">
      <w:pPr>
        <w:pStyle w:val="ConsPlusNonformat"/>
        <w:jc w:val="both"/>
      </w:pPr>
      <w:r>
        <w:t xml:space="preserve">        (наименование работодателя в соответствии с учредительными</w:t>
      </w:r>
    </w:p>
    <w:p w:rsidR="00577C99" w:rsidRDefault="00577C99">
      <w:pPr>
        <w:pStyle w:val="ConsPlusNonformat"/>
        <w:jc w:val="both"/>
      </w:pPr>
      <w:r>
        <w:t xml:space="preserve">                               документами)</w:t>
      </w:r>
    </w:p>
    <w:p w:rsidR="00577C99" w:rsidRDefault="00577C99">
      <w:pPr>
        <w:pStyle w:val="ConsPlusNormal"/>
        <w:jc w:val="both"/>
      </w:pPr>
    </w:p>
    <w:p w:rsidR="00577C99" w:rsidRDefault="00577C99">
      <w:pPr>
        <w:pStyle w:val="ConsPlusNormal"/>
        <w:sectPr w:rsidR="00577C99" w:rsidSect="00410F1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35"/>
        <w:gridCol w:w="1134"/>
        <w:gridCol w:w="1134"/>
        <w:gridCol w:w="1417"/>
        <w:gridCol w:w="1417"/>
        <w:gridCol w:w="1247"/>
        <w:gridCol w:w="1020"/>
      </w:tblGrid>
      <w:tr w:rsidR="00577C99">
        <w:tc>
          <w:tcPr>
            <w:tcW w:w="680" w:type="dxa"/>
            <w:vMerge w:val="restart"/>
          </w:tcPr>
          <w:p w:rsidR="00577C99" w:rsidRDefault="00577C99">
            <w:pPr>
              <w:pStyle w:val="ConsPlusNormal"/>
              <w:jc w:val="center"/>
            </w:pPr>
            <w:r>
              <w:lastRenderedPageBreak/>
              <w:t>N п/п</w:t>
            </w:r>
          </w:p>
        </w:tc>
        <w:tc>
          <w:tcPr>
            <w:tcW w:w="2835" w:type="dxa"/>
            <w:vMerge w:val="restart"/>
          </w:tcPr>
          <w:p w:rsidR="00577C99" w:rsidRDefault="00577C99">
            <w:pPr>
              <w:pStyle w:val="ConsPlusNormal"/>
              <w:jc w:val="center"/>
            </w:pPr>
            <w:r>
              <w:t>Наименование категории граждан, для которых выделены или созданы рабочие места</w:t>
            </w:r>
          </w:p>
        </w:tc>
        <w:tc>
          <w:tcPr>
            <w:tcW w:w="2268" w:type="dxa"/>
            <w:gridSpan w:val="2"/>
          </w:tcPr>
          <w:p w:rsidR="00577C99" w:rsidRDefault="00577C99">
            <w:pPr>
              <w:pStyle w:val="ConsPlusNormal"/>
              <w:jc w:val="center"/>
            </w:pPr>
            <w:r>
              <w:t>Дата возникновения вакансии на _______</w:t>
            </w:r>
          </w:p>
        </w:tc>
        <w:tc>
          <w:tcPr>
            <w:tcW w:w="1417" w:type="dxa"/>
            <w:vMerge w:val="restart"/>
          </w:tcPr>
          <w:p w:rsidR="00577C99" w:rsidRDefault="00577C99">
            <w:pPr>
              <w:pStyle w:val="ConsPlusNormal"/>
              <w:jc w:val="center"/>
            </w:pPr>
            <w:r>
              <w:t>Профессия (специальность, должность)</w:t>
            </w:r>
          </w:p>
        </w:tc>
        <w:tc>
          <w:tcPr>
            <w:tcW w:w="1417" w:type="dxa"/>
            <w:vMerge w:val="restart"/>
          </w:tcPr>
          <w:p w:rsidR="00577C99" w:rsidRDefault="00577C99">
            <w:pPr>
              <w:pStyle w:val="ConsPlusNormal"/>
              <w:jc w:val="center"/>
            </w:pPr>
            <w:r>
              <w:t>Характер производства на вакантном рабочем месте</w:t>
            </w:r>
          </w:p>
        </w:tc>
        <w:tc>
          <w:tcPr>
            <w:tcW w:w="1247" w:type="dxa"/>
            <w:vMerge w:val="restart"/>
          </w:tcPr>
          <w:p w:rsidR="00577C99" w:rsidRDefault="00577C99">
            <w:pPr>
              <w:pStyle w:val="ConsPlusNormal"/>
              <w:jc w:val="center"/>
            </w:pPr>
            <w:r>
              <w:t xml:space="preserve">Особенности условий труда на вакантном рабочем месте </w:t>
            </w:r>
            <w:hyperlink w:anchor="P357">
              <w:r>
                <w:rPr>
                  <w:color w:val="0000FF"/>
                </w:rPr>
                <w:t>&lt;*&gt;</w:t>
              </w:r>
            </w:hyperlink>
          </w:p>
        </w:tc>
        <w:tc>
          <w:tcPr>
            <w:tcW w:w="1020" w:type="dxa"/>
            <w:vMerge w:val="restart"/>
          </w:tcPr>
          <w:p w:rsidR="00577C99" w:rsidRDefault="00577C99">
            <w:pPr>
              <w:pStyle w:val="ConsPlusNormal"/>
              <w:jc w:val="center"/>
            </w:pPr>
            <w:r>
              <w:t>Примечание</w:t>
            </w:r>
          </w:p>
        </w:tc>
      </w:tr>
      <w:tr w:rsidR="00577C99">
        <w:tc>
          <w:tcPr>
            <w:tcW w:w="680" w:type="dxa"/>
            <w:vMerge/>
          </w:tcPr>
          <w:p w:rsidR="00577C99" w:rsidRDefault="00577C99">
            <w:pPr>
              <w:pStyle w:val="ConsPlusNormal"/>
            </w:pPr>
          </w:p>
        </w:tc>
        <w:tc>
          <w:tcPr>
            <w:tcW w:w="2835" w:type="dxa"/>
            <w:vMerge/>
          </w:tcPr>
          <w:p w:rsidR="00577C99" w:rsidRDefault="00577C99">
            <w:pPr>
              <w:pStyle w:val="ConsPlusNormal"/>
            </w:pPr>
          </w:p>
        </w:tc>
        <w:tc>
          <w:tcPr>
            <w:tcW w:w="1134" w:type="dxa"/>
          </w:tcPr>
          <w:p w:rsidR="00577C99" w:rsidRDefault="00577C99">
            <w:pPr>
              <w:pStyle w:val="ConsPlusNormal"/>
              <w:jc w:val="center"/>
            </w:pPr>
            <w:r>
              <w:t>выделенном рабочем месте/количество вакансий</w:t>
            </w:r>
          </w:p>
        </w:tc>
        <w:tc>
          <w:tcPr>
            <w:tcW w:w="1134" w:type="dxa"/>
          </w:tcPr>
          <w:p w:rsidR="00577C99" w:rsidRDefault="00577C99">
            <w:pPr>
              <w:pStyle w:val="ConsPlusNormal"/>
              <w:jc w:val="center"/>
            </w:pPr>
            <w:r>
              <w:t>созданном рабочем месте/количество вакансий</w:t>
            </w:r>
          </w:p>
        </w:tc>
        <w:tc>
          <w:tcPr>
            <w:tcW w:w="1417" w:type="dxa"/>
            <w:vMerge/>
          </w:tcPr>
          <w:p w:rsidR="00577C99" w:rsidRDefault="00577C99">
            <w:pPr>
              <w:pStyle w:val="ConsPlusNormal"/>
            </w:pPr>
          </w:p>
        </w:tc>
        <w:tc>
          <w:tcPr>
            <w:tcW w:w="1417" w:type="dxa"/>
            <w:vMerge/>
          </w:tcPr>
          <w:p w:rsidR="00577C99" w:rsidRDefault="00577C99">
            <w:pPr>
              <w:pStyle w:val="ConsPlusNormal"/>
            </w:pPr>
          </w:p>
        </w:tc>
        <w:tc>
          <w:tcPr>
            <w:tcW w:w="1247" w:type="dxa"/>
            <w:vMerge/>
          </w:tcPr>
          <w:p w:rsidR="00577C99" w:rsidRDefault="00577C99">
            <w:pPr>
              <w:pStyle w:val="ConsPlusNormal"/>
            </w:pPr>
          </w:p>
        </w:tc>
        <w:tc>
          <w:tcPr>
            <w:tcW w:w="1020" w:type="dxa"/>
            <w:vMerge/>
          </w:tcPr>
          <w:p w:rsidR="00577C99" w:rsidRDefault="00577C99">
            <w:pPr>
              <w:pStyle w:val="ConsPlusNormal"/>
            </w:pPr>
          </w:p>
        </w:tc>
      </w:tr>
      <w:tr w:rsidR="00577C99">
        <w:tc>
          <w:tcPr>
            <w:tcW w:w="680" w:type="dxa"/>
          </w:tcPr>
          <w:p w:rsidR="00577C99" w:rsidRDefault="00577C99">
            <w:pPr>
              <w:pStyle w:val="ConsPlusNormal"/>
              <w:jc w:val="center"/>
            </w:pPr>
            <w:r>
              <w:t>1</w:t>
            </w:r>
          </w:p>
        </w:tc>
        <w:tc>
          <w:tcPr>
            <w:tcW w:w="2835" w:type="dxa"/>
          </w:tcPr>
          <w:p w:rsidR="00577C99" w:rsidRDefault="00577C99">
            <w:pPr>
              <w:pStyle w:val="ConsPlusNormal"/>
              <w:jc w:val="both"/>
            </w:pPr>
            <w:r>
              <w:t>Инвалидам, имеющим I степень ограничения способности к трудовой деятельности</w:t>
            </w:r>
          </w:p>
        </w:tc>
        <w:tc>
          <w:tcPr>
            <w:tcW w:w="1134" w:type="dxa"/>
          </w:tcPr>
          <w:p w:rsidR="00577C99" w:rsidRDefault="00577C99">
            <w:pPr>
              <w:pStyle w:val="ConsPlusNormal"/>
            </w:pPr>
          </w:p>
        </w:tc>
        <w:tc>
          <w:tcPr>
            <w:tcW w:w="1134" w:type="dxa"/>
          </w:tcPr>
          <w:p w:rsidR="00577C99" w:rsidRDefault="00577C99">
            <w:pPr>
              <w:pStyle w:val="ConsPlusNormal"/>
            </w:pPr>
          </w:p>
        </w:tc>
        <w:tc>
          <w:tcPr>
            <w:tcW w:w="1417" w:type="dxa"/>
          </w:tcPr>
          <w:p w:rsidR="00577C99" w:rsidRDefault="00577C99">
            <w:pPr>
              <w:pStyle w:val="ConsPlusNormal"/>
            </w:pPr>
          </w:p>
        </w:tc>
        <w:tc>
          <w:tcPr>
            <w:tcW w:w="1417" w:type="dxa"/>
          </w:tcPr>
          <w:p w:rsidR="00577C99" w:rsidRDefault="00577C99">
            <w:pPr>
              <w:pStyle w:val="ConsPlusNormal"/>
            </w:pPr>
          </w:p>
        </w:tc>
        <w:tc>
          <w:tcPr>
            <w:tcW w:w="1247" w:type="dxa"/>
          </w:tcPr>
          <w:p w:rsidR="00577C99" w:rsidRDefault="00577C99">
            <w:pPr>
              <w:pStyle w:val="ConsPlusNormal"/>
            </w:pPr>
          </w:p>
        </w:tc>
        <w:tc>
          <w:tcPr>
            <w:tcW w:w="1020" w:type="dxa"/>
          </w:tcPr>
          <w:p w:rsidR="00577C99" w:rsidRDefault="00577C99">
            <w:pPr>
              <w:pStyle w:val="ConsPlusNormal"/>
            </w:pPr>
          </w:p>
        </w:tc>
      </w:tr>
      <w:tr w:rsidR="00577C99">
        <w:tc>
          <w:tcPr>
            <w:tcW w:w="680" w:type="dxa"/>
          </w:tcPr>
          <w:p w:rsidR="00577C99" w:rsidRDefault="00577C99">
            <w:pPr>
              <w:pStyle w:val="ConsPlusNormal"/>
              <w:jc w:val="center"/>
            </w:pPr>
            <w:r>
              <w:t>2</w:t>
            </w:r>
          </w:p>
        </w:tc>
        <w:tc>
          <w:tcPr>
            <w:tcW w:w="2835" w:type="dxa"/>
          </w:tcPr>
          <w:p w:rsidR="00577C99" w:rsidRDefault="00577C99">
            <w:pPr>
              <w:pStyle w:val="ConsPlusNormal"/>
              <w:jc w:val="both"/>
            </w:pPr>
            <w:r>
              <w:t>Инвалиды, имеющие II степень ограничения способности к выполнению трудовой деятельности в специально созданных условиях с использованием вспомогательных технических средств</w:t>
            </w:r>
          </w:p>
        </w:tc>
        <w:tc>
          <w:tcPr>
            <w:tcW w:w="1134" w:type="dxa"/>
          </w:tcPr>
          <w:p w:rsidR="00577C99" w:rsidRDefault="00577C99">
            <w:pPr>
              <w:pStyle w:val="ConsPlusNormal"/>
            </w:pPr>
          </w:p>
        </w:tc>
        <w:tc>
          <w:tcPr>
            <w:tcW w:w="1134" w:type="dxa"/>
          </w:tcPr>
          <w:p w:rsidR="00577C99" w:rsidRDefault="00577C99">
            <w:pPr>
              <w:pStyle w:val="ConsPlusNormal"/>
            </w:pPr>
          </w:p>
        </w:tc>
        <w:tc>
          <w:tcPr>
            <w:tcW w:w="1417" w:type="dxa"/>
          </w:tcPr>
          <w:p w:rsidR="00577C99" w:rsidRDefault="00577C99">
            <w:pPr>
              <w:pStyle w:val="ConsPlusNormal"/>
            </w:pPr>
          </w:p>
        </w:tc>
        <w:tc>
          <w:tcPr>
            <w:tcW w:w="1417" w:type="dxa"/>
          </w:tcPr>
          <w:p w:rsidR="00577C99" w:rsidRDefault="00577C99">
            <w:pPr>
              <w:pStyle w:val="ConsPlusNormal"/>
            </w:pPr>
          </w:p>
        </w:tc>
        <w:tc>
          <w:tcPr>
            <w:tcW w:w="1247" w:type="dxa"/>
          </w:tcPr>
          <w:p w:rsidR="00577C99" w:rsidRDefault="00577C99">
            <w:pPr>
              <w:pStyle w:val="ConsPlusNormal"/>
            </w:pPr>
          </w:p>
        </w:tc>
        <w:tc>
          <w:tcPr>
            <w:tcW w:w="1020" w:type="dxa"/>
          </w:tcPr>
          <w:p w:rsidR="00577C99" w:rsidRDefault="00577C99">
            <w:pPr>
              <w:pStyle w:val="ConsPlusNormal"/>
            </w:pPr>
          </w:p>
        </w:tc>
      </w:tr>
      <w:tr w:rsidR="00577C99">
        <w:tc>
          <w:tcPr>
            <w:tcW w:w="680" w:type="dxa"/>
          </w:tcPr>
          <w:p w:rsidR="00577C99" w:rsidRDefault="00577C99">
            <w:pPr>
              <w:pStyle w:val="ConsPlusNormal"/>
              <w:jc w:val="center"/>
            </w:pPr>
            <w:r>
              <w:t>3</w:t>
            </w:r>
          </w:p>
        </w:tc>
        <w:tc>
          <w:tcPr>
            <w:tcW w:w="2835" w:type="dxa"/>
          </w:tcPr>
          <w:p w:rsidR="00577C99" w:rsidRDefault="00577C99">
            <w:pPr>
              <w:pStyle w:val="ConsPlusNormal"/>
              <w:jc w:val="both"/>
            </w:pPr>
            <w:r>
              <w:t>Инвалиды, имеющие III степень ограничения способности к выполнению трудовой деятельности со значительной помощью других лиц</w:t>
            </w:r>
          </w:p>
        </w:tc>
        <w:tc>
          <w:tcPr>
            <w:tcW w:w="1134" w:type="dxa"/>
          </w:tcPr>
          <w:p w:rsidR="00577C99" w:rsidRDefault="00577C99">
            <w:pPr>
              <w:pStyle w:val="ConsPlusNormal"/>
            </w:pPr>
          </w:p>
        </w:tc>
        <w:tc>
          <w:tcPr>
            <w:tcW w:w="1134" w:type="dxa"/>
          </w:tcPr>
          <w:p w:rsidR="00577C99" w:rsidRDefault="00577C99">
            <w:pPr>
              <w:pStyle w:val="ConsPlusNormal"/>
            </w:pPr>
          </w:p>
        </w:tc>
        <w:tc>
          <w:tcPr>
            <w:tcW w:w="1417" w:type="dxa"/>
          </w:tcPr>
          <w:p w:rsidR="00577C99" w:rsidRDefault="00577C99">
            <w:pPr>
              <w:pStyle w:val="ConsPlusNormal"/>
            </w:pPr>
          </w:p>
        </w:tc>
        <w:tc>
          <w:tcPr>
            <w:tcW w:w="1417" w:type="dxa"/>
          </w:tcPr>
          <w:p w:rsidR="00577C99" w:rsidRDefault="00577C99">
            <w:pPr>
              <w:pStyle w:val="ConsPlusNormal"/>
            </w:pPr>
          </w:p>
        </w:tc>
        <w:tc>
          <w:tcPr>
            <w:tcW w:w="1247" w:type="dxa"/>
          </w:tcPr>
          <w:p w:rsidR="00577C99" w:rsidRDefault="00577C99">
            <w:pPr>
              <w:pStyle w:val="ConsPlusNormal"/>
            </w:pPr>
          </w:p>
        </w:tc>
        <w:tc>
          <w:tcPr>
            <w:tcW w:w="1020" w:type="dxa"/>
          </w:tcPr>
          <w:p w:rsidR="00577C99" w:rsidRDefault="00577C99">
            <w:pPr>
              <w:pStyle w:val="ConsPlusNormal"/>
            </w:pPr>
          </w:p>
        </w:tc>
      </w:tr>
      <w:tr w:rsidR="00577C99">
        <w:tc>
          <w:tcPr>
            <w:tcW w:w="680" w:type="dxa"/>
          </w:tcPr>
          <w:p w:rsidR="00577C99" w:rsidRDefault="00577C99">
            <w:pPr>
              <w:pStyle w:val="ConsPlusNormal"/>
              <w:jc w:val="center"/>
            </w:pPr>
            <w:r>
              <w:t>4</w:t>
            </w:r>
          </w:p>
        </w:tc>
        <w:tc>
          <w:tcPr>
            <w:tcW w:w="2835" w:type="dxa"/>
          </w:tcPr>
          <w:p w:rsidR="00577C99" w:rsidRDefault="00577C99">
            <w:pPr>
              <w:pStyle w:val="ConsPlusNormal"/>
              <w:jc w:val="both"/>
            </w:pPr>
            <w:r>
              <w:t xml:space="preserve">Инвалиды, которым на рабочем месте не требуются изменения санитарно-гигиенических условий </w:t>
            </w:r>
            <w:r>
              <w:lastRenderedPageBreak/>
              <w:t>труда, дополнительные меры по организации труда, специальные оборудование и оснащение, сменность, темпы, объем и тяжесть работы</w:t>
            </w:r>
          </w:p>
        </w:tc>
        <w:tc>
          <w:tcPr>
            <w:tcW w:w="1134" w:type="dxa"/>
          </w:tcPr>
          <w:p w:rsidR="00577C99" w:rsidRDefault="00577C99">
            <w:pPr>
              <w:pStyle w:val="ConsPlusNormal"/>
            </w:pPr>
          </w:p>
        </w:tc>
        <w:tc>
          <w:tcPr>
            <w:tcW w:w="1134" w:type="dxa"/>
          </w:tcPr>
          <w:p w:rsidR="00577C99" w:rsidRDefault="00577C99">
            <w:pPr>
              <w:pStyle w:val="ConsPlusNormal"/>
            </w:pPr>
          </w:p>
        </w:tc>
        <w:tc>
          <w:tcPr>
            <w:tcW w:w="1417" w:type="dxa"/>
          </w:tcPr>
          <w:p w:rsidR="00577C99" w:rsidRDefault="00577C99">
            <w:pPr>
              <w:pStyle w:val="ConsPlusNormal"/>
            </w:pPr>
          </w:p>
        </w:tc>
        <w:tc>
          <w:tcPr>
            <w:tcW w:w="1417" w:type="dxa"/>
          </w:tcPr>
          <w:p w:rsidR="00577C99" w:rsidRDefault="00577C99">
            <w:pPr>
              <w:pStyle w:val="ConsPlusNormal"/>
            </w:pPr>
          </w:p>
        </w:tc>
        <w:tc>
          <w:tcPr>
            <w:tcW w:w="1247" w:type="dxa"/>
          </w:tcPr>
          <w:p w:rsidR="00577C99" w:rsidRDefault="00577C99">
            <w:pPr>
              <w:pStyle w:val="ConsPlusNormal"/>
            </w:pPr>
          </w:p>
        </w:tc>
        <w:tc>
          <w:tcPr>
            <w:tcW w:w="1020" w:type="dxa"/>
          </w:tcPr>
          <w:p w:rsidR="00577C99" w:rsidRDefault="00577C99">
            <w:pPr>
              <w:pStyle w:val="ConsPlusNormal"/>
            </w:pPr>
          </w:p>
        </w:tc>
      </w:tr>
    </w:tbl>
    <w:p w:rsidR="00577C99" w:rsidRDefault="00577C99">
      <w:pPr>
        <w:pStyle w:val="ConsPlusNormal"/>
        <w:jc w:val="both"/>
      </w:pPr>
    </w:p>
    <w:p w:rsidR="00577C99" w:rsidRDefault="00577C99">
      <w:pPr>
        <w:pStyle w:val="ConsPlusNormal"/>
      </w:pPr>
      <w:r>
        <w:t>"__" ________ 20__ г.</w:t>
      </w:r>
    </w:p>
    <w:p w:rsidR="00577C99" w:rsidRDefault="00577C99">
      <w:pPr>
        <w:pStyle w:val="ConsPlusNormal"/>
        <w:jc w:val="both"/>
      </w:pPr>
    </w:p>
    <w:p w:rsidR="00577C99" w:rsidRDefault="00577C99">
      <w:pPr>
        <w:pStyle w:val="ConsPlusNonformat"/>
        <w:jc w:val="both"/>
      </w:pPr>
      <w:r>
        <w:t>Работодатель: ____________ ________________________</w:t>
      </w:r>
    </w:p>
    <w:p w:rsidR="00577C99" w:rsidRDefault="00577C99">
      <w:pPr>
        <w:pStyle w:val="ConsPlusNonformat"/>
        <w:jc w:val="both"/>
      </w:pPr>
      <w:r>
        <w:t xml:space="preserve">                        (</w:t>
      </w:r>
      <w:proofErr w:type="gramStart"/>
      <w:r>
        <w:t xml:space="preserve">подпись)   </w:t>
      </w:r>
      <w:proofErr w:type="gramEnd"/>
      <w:r>
        <w:t xml:space="preserve">     (Ф.И.О.)</w:t>
      </w:r>
    </w:p>
    <w:p w:rsidR="00577C99" w:rsidRDefault="00577C99">
      <w:pPr>
        <w:pStyle w:val="ConsPlusNonformat"/>
        <w:jc w:val="both"/>
      </w:pPr>
    </w:p>
    <w:p w:rsidR="00577C99" w:rsidRDefault="00577C99">
      <w:pPr>
        <w:pStyle w:val="ConsPlusNonformat"/>
        <w:jc w:val="both"/>
      </w:pPr>
      <w:r>
        <w:t xml:space="preserve">                                                   М.П.</w:t>
      </w:r>
    </w:p>
    <w:p w:rsidR="00577C99" w:rsidRDefault="00577C99">
      <w:pPr>
        <w:pStyle w:val="ConsPlusNonformat"/>
        <w:jc w:val="both"/>
      </w:pPr>
    </w:p>
    <w:p w:rsidR="00577C99" w:rsidRDefault="00577C99">
      <w:pPr>
        <w:pStyle w:val="ConsPlusNonformat"/>
        <w:jc w:val="both"/>
      </w:pPr>
      <w:r>
        <w:t>Исполнитель: ___________________________ тел.: _____________________</w:t>
      </w:r>
    </w:p>
    <w:p w:rsidR="00577C99" w:rsidRDefault="00577C99">
      <w:pPr>
        <w:pStyle w:val="ConsPlusNonformat"/>
        <w:jc w:val="both"/>
      </w:pPr>
      <w:r>
        <w:t xml:space="preserve">                       (Ф.И.О.)</w:t>
      </w:r>
    </w:p>
    <w:p w:rsidR="00577C99" w:rsidRDefault="00577C99">
      <w:pPr>
        <w:pStyle w:val="ConsPlusNormal"/>
        <w:jc w:val="both"/>
      </w:pPr>
    </w:p>
    <w:p w:rsidR="00577C99" w:rsidRDefault="00577C99">
      <w:pPr>
        <w:pStyle w:val="ConsPlusNormal"/>
        <w:ind w:firstLine="540"/>
        <w:jc w:val="both"/>
      </w:pPr>
      <w:r>
        <w:t>--------------------------------</w:t>
      </w:r>
    </w:p>
    <w:p w:rsidR="00577C99" w:rsidRDefault="00577C99">
      <w:pPr>
        <w:pStyle w:val="ConsPlusNormal"/>
        <w:spacing w:before="220"/>
        <w:ind w:firstLine="540"/>
        <w:jc w:val="both"/>
      </w:pPr>
      <w:bookmarkStart w:id="2" w:name="P357"/>
      <w:bookmarkEnd w:id="2"/>
      <w:r>
        <w:t xml:space="preserve">&lt;*&gt; Заполняется на основании результатов специальной оценки условий труда в соответствии с </w:t>
      </w:r>
      <w:hyperlink r:id="rId60">
        <w:r>
          <w:rPr>
            <w:color w:val="0000FF"/>
          </w:rPr>
          <w:t>Методикой</w:t>
        </w:r>
      </w:hyperlink>
      <w:r>
        <w:t xml:space="preserve"> проведения специальной оценки условий труда, </w:t>
      </w:r>
      <w:hyperlink r:id="rId61">
        <w:r>
          <w:rPr>
            <w:color w:val="0000FF"/>
          </w:rPr>
          <w:t>классификатора</w:t>
        </w:r>
      </w:hyperlink>
      <w:r>
        <w:t xml:space="preserve"> вредных и (или) опасных производственных факторов, формы </w:t>
      </w:r>
      <w:hyperlink r:id="rId62">
        <w:r>
          <w:rPr>
            <w:color w:val="0000FF"/>
          </w:rPr>
          <w:t>отчета</w:t>
        </w:r>
      </w:hyperlink>
      <w:r>
        <w:t xml:space="preserve"> о проведении специальной оценки условий труда и </w:t>
      </w:r>
      <w:hyperlink r:id="rId63">
        <w:r>
          <w:rPr>
            <w:color w:val="0000FF"/>
          </w:rPr>
          <w:t>инструкции</w:t>
        </w:r>
      </w:hyperlink>
      <w:r>
        <w:t xml:space="preserve"> по ее заполнению, утвержденной Приказом Министерства труда и социальной защиты Российской Федерации от 24.01.2014 N 33н, или на основании результатов аттестации рабочих мест и (или) в соответствии с </w:t>
      </w:r>
      <w:hyperlink r:id="rId64">
        <w:r>
          <w:rPr>
            <w:color w:val="0000FF"/>
          </w:rPr>
          <w:t>Руководством</w:t>
        </w:r>
      </w:hyperlink>
      <w:r>
        <w:t xml:space="preserve"> по гигиенической оценке факторов рабочей среды и трудового процесса. Критерии и классификация условий труда Р 2.2.2006-05 (утверждены и введены в действие Главным государственным санитарным врачом Российской Федерации 1 ноября 2005 года с последующими дополнениями) до истечения срока действия имеющихся результатов аттестации рабочих мест по условиям труда согласно </w:t>
      </w:r>
      <w:hyperlink r:id="rId65">
        <w:r>
          <w:rPr>
            <w:color w:val="0000FF"/>
          </w:rPr>
          <w:t>части 4 статьи 27</w:t>
        </w:r>
      </w:hyperlink>
      <w:r>
        <w:t xml:space="preserve"> Федерального закона от 28 декабря 2013 года N 426-ФЗ "О специальной оценке условий труда".</w:t>
      </w:r>
    </w:p>
    <w:p w:rsidR="00577C99" w:rsidRDefault="00577C99">
      <w:pPr>
        <w:pStyle w:val="ConsPlusNormal"/>
        <w:jc w:val="both"/>
      </w:pPr>
    </w:p>
    <w:p w:rsidR="00577C99" w:rsidRDefault="00577C99">
      <w:pPr>
        <w:pStyle w:val="ConsPlusNormal"/>
        <w:jc w:val="both"/>
      </w:pPr>
    </w:p>
    <w:p w:rsidR="00577C99" w:rsidRDefault="00577C99">
      <w:pPr>
        <w:pStyle w:val="ConsPlusNormal"/>
        <w:pBdr>
          <w:bottom w:val="single" w:sz="6" w:space="0" w:color="auto"/>
        </w:pBdr>
        <w:spacing w:before="100" w:after="100"/>
        <w:jc w:val="both"/>
        <w:rPr>
          <w:sz w:val="2"/>
          <w:szCs w:val="2"/>
        </w:rPr>
      </w:pPr>
    </w:p>
    <w:p w:rsidR="00080D51" w:rsidRDefault="00577C99"/>
    <w:sectPr w:rsidR="00080D5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99"/>
    <w:rsid w:val="00577C99"/>
    <w:rsid w:val="0091652F"/>
    <w:rsid w:val="00E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F347"/>
  <w15:chartTrackingRefBased/>
  <w15:docId w15:val="{5054D9DC-5D80-4E11-A09F-A1B2593B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C9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7C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7C9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77C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7E32EB81C4DE25657E56B34A44E6065F3902B2215F40618C5D1A9AB73E81B9499EE037DC4173516AB7FA70C9150C9D38E44458A8v5Q3N" TargetMode="External"/><Relationship Id="rId21" Type="http://schemas.openxmlformats.org/officeDocument/2006/relationships/hyperlink" Target="consultantplus://offline/ref=EF7E32EB81C4DE25657E48BE5C28BB0D58305EBF23544C34D8001CCDE86E87EC09DEE66B9C0175043BF3AF7DCC1A46CC75AF4B58AE4E46D3C403C9E5vAQDN" TargetMode="External"/><Relationship Id="rId34" Type="http://schemas.openxmlformats.org/officeDocument/2006/relationships/hyperlink" Target="consultantplus://offline/ref=EF7E32EB81C4DE25657E48BE5C28BB0D58305EBF23514C31D1081CCDE86E87EC09DEE66B9C0175043BF3AF7FCF1A46CC75AF4B58AE4E46D3C403C9E5vAQDN" TargetMode="External"/><Relationship Id="rId42" Type="http://schemas.openxmlformats.org/officeDocument/2006/relationships/hyperlink" Target="consultantplus://offline/ref=EF7E32EB81C4DE25657E48BE5C28BB0D58305EBF23514C31D1081CCDE86E87EC09DEE66B9C0175043BF3AF7ECE1A46CC75AF4B58AE4E46D3C403C9E5vAQDN" TargetMode="External"/><Relationship Id="rId47" Type="http://schemas.openxmlformats.org/officeDocument/2006/relationships/hyperlink" Target="consultantplus://offline/ref=EF7E32EB81C4DE25657E48BE5C28BB0D58305EBF23514C31D1081CCDE86E87EC09DEE66B9C0175043BF3AF79CC1A46CC75AF4B58AE4E46D3C403C9E5vAQDN" TargetMode="External"/><Relationship Id="rId50" Type="http://schemas.openxmlformats.org/officeDocument/2006/relationships/hyperlink" Target="consultantplus://offline/ref=EF7E32EB81C4DE25657E48BE5C28BB0D58305EBF23534D31D80F1CCDE86E87EC09DEE66B9C0175043BF3AF7DC01A46CC75AF4B58AE4E46D3C403C9E5vAQDN" TargetMode="External"/><Relationship Id="rId55" Type="http://schemas.openxmlformats.org/officeDocument/2006/relationships/hyperlink" Target="consultantplus://offline/ref=EF7E32EB81C4DE25657E48BE5C28BB0D58305EBF23514D3ED7011CCDE86E87EC09DEE66B8E012D083BF7B17DC00F109D33vFQ9N" TargetMode="External"/><Relationship Id="rId63" Type="http://schemas.openxmlformats.org/officeDocument/2006/relationships/hyperlink" Target="consultantplus://offline/ref=EF7E32EB81C4DE25657E56B34A44E606583D00B6265240618C5D1A9AB73E81B9499EE03EDF467E033CF8FB2C8D441F9D35E44651B45246D8vDQ9N" TargetMode="External"/><Relationship Id="rId7" Type="http://schemas.openxmlformats.org/officeDocument/2006/relationships/hyperlink" Target="consultantplus://offline/ref=EF7E32EB81C4DE25657E48BE5C28BB0D58305EBF23514C31D1081CCDE86E87EC09DEE66B9C0175043BF3AF7DCC1A46CC75AF4B58AE4E46D3C403C9E5vAQDN" TargetMode="External"/><Relationship Id="rId2" Type="http://schemas.openxmlformats.org/officeDocument/2006/relationships/settings" Target="settings.xml"/><Relationship Id="rId16" Type="http://schemas.openxmlformats.org/officeDocument/2006/relationships/hyperlink" Target="consultantplus://offline/ref=EF7E32EB81C4DE25657E48BE5C28BB0D58305EBF23504B36D80241C7E0378BEE0ED1B96E9B1075053FEDAF74D713129Fv3Q2N" TargetMode="External"/><Relationship Id="rId29" Type="http://schemas.openxmlformats.org/officeDocument/2006/relationships/hyperlink" Target="consultantplus://offline/ref=EF7E32EB81C4DE25657E48BE5C28BB0D58305EBF23514C31D1081CCDE86E87EC09DEE66B9C0175043BF3AF7CC01A46CC75AF4B58AE4E46D3C403C9E5vAQDN" TargetMode="External"/><Relationship Id="rId11" Type="http://schemas.openxmlformats.org/officeDocument/2006/relationships/hyperlink" Target="consultantplus://offline/ref=EF7E32EB81C4DE25657E48BE5C28BB0D58305EBF2B564936D30241C7E0378BEE0ED1B97C9B4879053BF3AF7AC24543D964F7465CB4504FC4D801CBvEQ4N" TargetMode="External"/><Relationship Id="rId24" Type="http://schemas.openxmlformats.org/officeDocument/2006/relationships/hyperlink" Target="consultantplus://offline/ref=EF7E32EB81C4DE25657E48BE5C28BB0D58305EBF23514D3ED7011CCDE86E87EC09DEE66B9C0175043BF3AF74CB1A46CC75AF4B58AE4E46D3C403C9E5vAQDN" TargetMode="External"/><Relationship Id="rId32" Type="http://schemas.openxmlformats.org/officeDocument/2006/relationships/hyperlink" Target="consultantplus://offline/ref=EF7E32EB81C4DE25657E48BE5C28BB0D58305EBF23514C31D1081CCDE86E87EC09DEE66B9C0175043BF3AF7FCA1A46CC75AF4B58AE4E46D3C403C9E5vAQDN" TargetMode="External"/><Relationship Id="rId37" Type="http://schemas.openxmlformats.org/officeDocument/2006/relationships/hyperlink" Target="consultantplus://offline/ref=EF7E32EB81C4DE25657E48BE5C28BB0D58305EBF23514C31D1081CCDE86E87EC09DEE66B9C0175043BF3AF7EC91A46CC75AF4B58AE4E46D3C403C9E5vAQDN" TargetMode="External"/><Relationship Id="rId40" Type="http://schemas.openxmlformats.org/officeDocument/2006/relationships/hyperlink" Target="consultantplus://offline/ref=EF7E32EB81C4DE25657E56B34A44E6065F3902B2215F40618C5D1A9AB73E81B9499EE03EDF45790C3FF8FB2C8D441F9D35E44651B45246D8vDQ9N" TargetMode="External"/><Relationship Id="rId45" Type="http://schemas.openxmlformats.org/officeDocument/2006/relationships/hyperlink" Target="consultantplus://offline/ref=EF7E32EB81C4DE25657E56B34A44E6065F3F06B2265640618C5D1A9AB73E81B9499EE03EDF457A043CF8FB2C8D441F9D35E44651B45246D8vDQ9N" TargetMode="External"/><Relationship Id="rId53" Type="http://schemas.openxmlformats.org/officeDocument/2006/relationships/hyperlink" Target="consultantplus://offline/ref=EF7E32EB81C4DE25657E48BE5C28BB0D58305EBF23514D3ED7011CCDE86E87EC09DEE66B8E012D083BF7B17DC00F109D33vFQ9N" TargetMode="External"/><Relationship Id="rId58" Type="http://schemas.openxmlformats.org/officeDocument/2006/relationships/hyperlink" Target="consultantplus://offline/ref=EF7E32EB81C4DE25657E48BE5C28BB0D58305EBF23514C31D1081CCDE86E87EC09DEE66B9C0175043BF3AF79C11A46CC75AF4B58AE4E46D3C403C9E5vAQDN" TargetMode="External"/><Relationship Id="rId66" Type="http://schemas.openxmlformats.org/officeDocument/2006/relationships/fontTable" Target="fontTable.xml"/><Relationship Id="rId5" Type="http://schemas.openxmlformats.org/officeDocument/2006/relationships/hyperlink" Target="consultantplus://offline/ref=EF7E32EB81C4DE25657E48BE5C28BB0D58305EBF23544C34D8001CCDE86E87EC09DEE66B9C0175043BF3AF7DCC1A46CC75AF4B58AE4E46D3C403C9E5vAQDN" TargetMode="External"/><Relationship Id="rId61" Type="http://schemas.openxmlformats.org/officeDocument/2006/relationships/hyperlink" Target="consultantplus://offline/ref=EF7E32EB81C4DE25657E56B34A44E606583D00B6265240618C5D1A9AB73E81B9499EE03EDF467A0232F8FB2C8D441F9D35E44651B45246D8vDQ9N" TargetMode="External"/><Relationship Id="rId19" Type="http://schemas.openxmlformats.org/officeDocument/2006/relationships/hyperlink" Target="consultantplus://offline/ref=EF7E32EB81C4DE25657E48BE5C28BB0D58305EBF23504E32D90E1CCDE86E87EC09DEE66B9C0175043BF3AF7DCC1A46CC75AF4B58AE4E46D3C403C9E5vAQDN" TargetMode="External"/><Relationship Id="rId14" Type="http://schemas.openxmlformats.org/officeDocument/2006/relationships/hyperlink" Target="consultantplus://offline/ref=EF7E32EB81C4DE25657E48BE5C28BB0D58305EBF20564E37D30241C7E0378BEE0ED1B96E9B1075053FEDAF74D713129Fv3Q2N" TargetMode="External"/><Relationship Id="rId22" Type="http://schemas.openxmlformats.org/officeDocument/2006/relationships/hyperlink" Target="consultantplus://offline/ref=EF7E32EB81C4DE25657E48BE5C28BB0D58305EBF23534D31D80F1CCDE86E87EC09DEE66B9C0175043BF3AF7DCC1A46CC75AF4B58AE4E46D3C403C9E5vAQDN" TargetMode="External"/><Relationship Id="rId27" Type="http://schemas.openxmlformats.org/officeDocument/2006/relationships/hyperlink" Target="consultantplus://offline/ref=EF7E32EB81C4DE25657E48BE5C28BB0D58305EBF23514D3ED7011CCDE86E87EC09DEE66B8E012D083BF7B17DC00F109D33vFQ9N" TargetMode="External"/><Relationship Id="rId30" Type="http://schemas.openxmlformats.org/officeDocument/2006/relationships/hyperlink" Target="consultantplus://offline/ref=EF7E32EB81C4DE25657E48BE5C28BB0D58305EBF23514C31D1081CCDE86E87EC09DEE66B9C0175043BF3AF7FC91A46CC75AF4B58AE4E46D3C403C9E5vAQDN" TargetMode="External"/><Relationship Id="rId35" Type="http://schemas.openxmlformats.org/officeDocument/2006/relationships/hyperlink" Target="consultantplus://offline/ref=EF7E32EB81C4DE25657E48BE5C28BB0D58305EBF23514C31D1081CCDE86E87EC09DEE66B9C0175043BF3AF7FCE1A46CC75AF4B58AE4E46D3C403C9E5vAQDN" TargetMode="External"/><Relationship Id="rId43" Type="http://schemas.openxmlformats.org/officeDocument/2006/relationships/hyperlink" Target="consultantplus://offline/ref=EF7E32EB81C4DE25657E48BE5C28BB0D58305EBF23514C31D1081CCDE86E87EC09DEE66B9C0175043BF3AF79C91A46CC75AF4B58AE4E46D3C403C9E5vAQDN" TargetMode="External"/><Relationship Id="rId48" Type="http://schemas.openxmlformats.org/officeDocument/2006/relationships/hyperlink" Target="consultantplus://offline/ref=EF7E32EB81C4DE25657E48BE5C28BB0D58305EBF23514C31D1081CCDE86E87EC09DEE66B9C0175043BF3AF79CF1A46CC75AF4B58AE4E46D3C403C9E5vAQDN" TargetMode="External"/><Relationship Id="rId56" Type="http://schemas.openxmlformats.org/officeDocument/2006/relationships/hyperlink" Target="consultantplus://offline/ref=EF7E32EB81C4DE25657E48BE5C28BB0D58305EBF23534D31D80F1CCDE86E87EC09DEE66B9C0175043BF3AF7CCD1A46CC75AF4B58AE4E46D3C403C9E5vAQDN" TargetMode="External"/><Relationship Id="rId64" Type="http://schemas.openxmlformats.org/officeDocument/2006/relationships/hyperlink" Target="consultantplus://offline/ref=EF7E32EB81C4DE25657E56B34A44E606533E05B1255C1D6B84041698B031DEBC4E8FE03FDB5B780C25F1AF7FvCQAN" TargetMode="External"/><Relationship Id="rId8" Type="http://schemas.openxmlformats.org/officeDocument/2006/relationships/hyperlink" Target="consultantplus://offline/ref=EF7E32EB81C4DE25657E48BE5C28BB0D58305EBF23504E32D90E1CCDE86E87EC09DEE66B9C0175043BF3AF7DCC1A46CC75AF4B58AE4E46D3C403C9E5vAQDN" TargetMode="External"/><Relationship Id="rId51" Type="http://schemas.openxmlformats.org/officeDocument/2006/relationships/hyperlink" Target="consultantplus://offline/ref=EF7E32EB81C4DE25657E48BE5C28BB0D58305EBF23514D3ED7011CCDE86E87EC09DEE66B8E012D083BF7B17DC00F109D33vFQ9N" TargetMode="External"/><Relationship Id="rId3" Type="http://schemas.openxmlformats.org/officeDocument/2006/relationships/webSettings" Target="webSettings.xml"/><Relationship Id="rId12" Type="http://schemas.openxmlformats.org/officeDocument/2006/relationships/hyperlink" Target="consultantplus://offline/ref=EF7E32EB81C4DE25657E48BE5C28BB0D58305EBF2B564936D30241C7E0378BEE0ED1B97C9B4879053BF3AF75C24543D964F7465CB4504FC4D801CBvEQ4N" TargetMode="External"/><Relationship Id="rId17" Type="http://schemas.openxmlformats.org/officeDocument/2006/relationships/hyperlink" Target="consultantplus://offline/ref=EF7E32EB81C4DE25657E48BE5C28BB0D58305EBF23524C36D30241C7E0378BEE0ED1B96E9B1075053FEDAF74D713129Fv3Q2N" TargetMode="External"/><Relationship Id="rId25" Type="http://schemas.openxmlformats.org/officeDocument/2006/relationships/hyperlink" Target="consultantplus://offline/ref=EF7E32EB81C4DE25657E48BE5C28BB0D58305EBF23514D3ED7011CCDE86E87EC09DEE66B9C0175043BF3AF7DC01A46CC75AF4B58AE4E46D3C403C9E5vAQDN" TargetMode="External"/><Relationship Id="rId33" Type="http://schemas.openxmlformats.org/officeDocument/2006/relationships/hyperlink" Target="consultantplus://offline/ref=EF7E32EB81C4DE25657E48BE5C28BB0D58305EBF23514C31D1081CCDE86E87EC09DEE66B9C0175043BF3AF7FCD1A46CC75AF4B58AE4E46D3C403C9E5vAQDN" TargetMode="External"/><Relationship Id="rId38" Type="http://schemas.openxmlformats.org/officeDocument/2006/relationships/hyperlink" Target="consultantplus://offline/ref=EF7E32EB81C4DE25657E56B34A44E6065F3F06B2265640618C5D1A9AB73E81B9499EE03EDF457A043CF8FB2C8D441F9D35E44651B45246D8vDQ9N" TargetMode="External"/><Relationship Id="rId46" Type="http://schemas.openxmlformats.org/officeDocument/2006/relationships/hyperlink" Target="consultantplus://offline/ref=EF7E32EB81C4DE25657E48BE5C28BB0D58305EBF23514C31D1081CCDE86E87EC09DEE66B9C0175043BF3AF79CA1A46CC75AF4B58AE4E46D3C403C9E5vAQDN" TargetMode="External"/><Relationship Id="rId59" Type="http://schemas.openxmlformats.org/officeDocument/2006/relationships/hyperlink" Target="consultantplus://offline/ref=EF7E32EB81C4DE25657E48BE5C28BB0D58305EBF23534D31D80F1CCDE86E87EC09DEE66B9C0175043BF3AF7CCE1A46CC75AF4B58AE4E46D3C403C9E5vAQDN" TargetMode="External"/><Relationship Id="rId67" Type="http://schemas.openxmlformats.org/officeDocument/2006/relationships/theme" Target="theme/theme1.xml"/><Relationship Id="rId20" Type="http://schemas.openxmlformats.org/officeDocument/2006/relationships/hyperlink" Target="consultantplus://offline/ref=EF7E32EB81C4DE25657E48BE5C28BB0D58305EBF2B564936D30241C7E0378BEE0ED1B97C9B4879053BF3AE7DC24543D964F7465CB4504FC4D801CBvEQ4N" TargetMode="External"/><Relationship Id="rId41" Type="http://schemas.openxmlformats.org/officeDocument/2006/relationships/hyperlink" Target="consultantplus://offline/ref=EF7E32EB81C4DE25657E48BE5C28BB0D58305EBF23514C31D1081CCDE86E87EC09DEE66B9C0175043BF3AF7ECF1A46CC75AF4B58AE4E46D3C403C9E5vAQDN" TargetMode="External"/><Relationship Id="rId54" Type="http://schemas.openxmlformats.org/officeDocument/2006/relationships/hyperlink" Target="consultantplus://offline/ref=EF7E32EB81C4DE25657E48BE5C28BB0D58305EBF23534D31D80F1CCDE86E87EC09DEE66B9C0175043BF3AF7CCA1A46CC75AF4B58AE4E46D3C403C9E5vAQDN" TargetMode="External"/><Relationship Id="rId62" Type="http://schemas.openxmlformats.org/officeDocument/2006/relationships/hyperlink" Target="consultantplus://offline/ref=EF7E32EB81C4DE25657E56B34A44E606583D00B6265240618C5D1A9AB73E81B9499EE03EDF467B0C3AF8FB2C8D441F9D35E44651B45246D8vDQ9N" TargetMode="External"/><Relationship Id="rId1" Type="http://schemas.openxmlformats.org/officeDocument/2006/relationships/styles" Target="styles.xml"/><Relationship Id="rId6" Type="http://schemas.openxmlformats.org/officeDocument/2006/relationships/hyperlink" Target="consultantplus://offline/ref=EF7E32EB81C4DE25657E48BE5C28BB0D58305EBF23534D31D80F1CCDE86E87EC09DEE66B9C0175043BF3AF7DCC1A46CC75AF4B58AE4E46D3C403C9E5vAQDN" TargetMode="External"/><Relationship Id="rId15" Type="http://schemas.openxmlformats.org/officeDocument/2006/relationships/hyperlink" Target="consultantplus://offline/ref=EF7E32EB81C4DE25657E48BE5C28BB0D58305EBF20564F35D50241C7E0378BEE0ED1B96E9B1075053FEDAF74D713129Fv3Q2N" TargetMode="External"/><Relationship Id="rId23" Type="http://schemas.openxmlformats.org/officeDocument/2006/relationships/hyperlink" Target="consultantplus://offline/ref=EF7E32EB81C4DE25657E48BE5C28BB0D58305EBF23514C31D1081CCDE86E87EC09DEE66B9C0175043BF3AF7DCC1A46CC75AF4B58AE4E46D3C403C9E5vAQDN" TargetMode="External"/><Relationship Id="rId28" Type="http://schemas.openxmlformats.org/officeDocument/2006/relationships/hyperlink" Target="consultantplus://offline/ref=EF7E32EB81C4DE25657E48BE5C28BB0D58305EBF23514C31D1081CCDE86E87EC09DEE66B9C0175043BF3AF7DCF1A46CC75AF4B58AE4E46D3C403C9E5vAQDN" TargetMode="External"/><Relationship Id="rId36" Type="http://schemas.openxmlformats.org/officeDocument/2006/relationships/hyperlink" Target="consultantplus://offline/ref=EF7E32EB81C4DE25657E48BE5C28BB0D58305EBF23514C31D1081CCDE86E87EC09DEE66B9C0175043BF3AF7FC01A46CC75AF4B58AE4E46D3C403C9E5vAQDN" TargetMode="External"/><Relationship Id="rId49" Type="http://schemas.openxmlformats.org/officeDocument/2006/relationships/hyperlink" Target="consultantplus://offline/ref=EF7E32EB81C4DE25657E48BE5C28BB0D58305EBF23534D31D80F1CCDE86E87EC09DEE66B9C0175043BF3AF7DC11A46CC75AF4B58AE4E46D3C403C9E5vAQDN" TargetMode="External"/><Relationship Id="rId57" Type="http://schemas.openxmlformats.org/officeDocument/2006/relationships/hyperlink" Target="consultantplus://offline/ref=EF7E32EB81C4DE25657E48BE5C28BB0D58305EBF23514C31D1081CCDE86E87EC09DEE66B9C0175043BF3AF79C11A46CC75AF4B58AE4E46D3C403C9E5vAQDN" TargetMode="External"/><Relationship Id="rId10" Type="http://schemas.openxmlformats.org/officeDocument/2006/relationships/hyperlink" Target="consultantplus://offline/ref=EF7E32EB81C4DE25657E48BE5C28BB0D58305EBF2B564936D30241C7E0378BEE0ED1B97C9B4879053BF3AF7BC24543D964F7465CB4504FC4D801CBvEQ4N" TargetMode="External"/><Relationship Id="rId31" Type="http://schemas.openxmlformats.org/officeDocument/2006/relationships/hyperlink" Target="consultantplus://offline/ref=EF7E32EB81C4DE25657E48BE5C28BB0D58305EBF23514C31D1081CCDE86E87EC09DEE66B9C0175043BF3AF7FC81A46CC75AF4B58AE4E46D3C403C9E5vAQDN" TargetMode="External"/><Relationship Id="rId44" Type="http://schemas.openxmlformats.org/officeDocument/2006/relationships/hyperlink" Target="consultantplus://offline/ref=EF7E32EB81C4DE25657E48BE5C28BB0D58305EBF23514C31D1081CCDE86E87EC09DEE66B9C0175043BF3AF79C81A46CC75AF4B58AE4E46D3C403C9E5vAQDN" TargetMode="External"/><Relationship Id="rId52" Type="http://schemas.openxmlformats.org/officeDocument/2006/relationships/hyperlink" Target="consultantplus://offline/ref=EF7E32EB81C4DE25657E48BE5C28BB0D58305EBF23534D31D80F1CCDE86E87EC09DEE66B9C0175043BF3AF7CC81A46CC75AF4B58AE4E46D3C403C9E5vAQDN" TargetMode="External"/><Relationship Id="rId60" Type="http://schemas.openxmlformats.org/officeDocument/2006/relationships/hyperlink" Target="consultantplus://offline/ref=EF7E32EB81C4DE25657E56B34A44E606583D00B6265240618C5D1A9AB73E81B9499EE03EDF4578043FF8FB2C8D441F9D35E44651B45246D8vDQ9N" TargetMode="External"/><Relationship Id="rId65" Type="http://schemas.openxmlformats.org/officeDocument/2006/relationships/hyperlink" Target="consultantplus://offline/ref=EF7E32EB81C4DE25657E56B34A44E6065F3E02BA2A5640618C5D1A9AB73E81B9499EE03EDF457B043BF8FB2C8D441F9D35E44651B45246D8vDQ9N" TargetMode="External"/><Relationship Id="rId4" Type="http://schemas.openxmlformats.org/officeDocument/2006/relationships/hyperlink" Target="consultantplus://offline/ref=EF7E32EB81C4DE25657E48BE5C28BB0D58305EBF2B564936D30241C7E0378BEE0ED1B97C9B4879053BF3AF78C24543D964F7465CB4504FC4D801CBvEQ4N" TargetMode="External"/><Relationship Id="rId9" Type="http://schemas.openxmlformats.org/officeDocument/2006/relationships/hyperlink" Target="consultantplus://offline/ref=EF7E32EB81C4DE25657E48BE5C28BB0D58305EBF23514D3ED7011CCDE86E87EC09DEE66B9C0175043BF3AF74CB1A46CC75AF4B58AE4E46D3C403C9E5vAQDN" TargetMode="External"/><Relationship Id="rId13" Type="http://schemas.openxmlformats.org/officeDocument/2006/relationships/hyperlink" Target="consultantplus://offline/ref=EF7E32EB81C4DE25657E48BE5C28BB0D58305EBF2B564936D30241C7E0378BEE0ED1B97C9B4879053BF3AF74C24543D964F7465CB4504FC4D801CBvEQ4N" TargetMode="External"/><Relationship Id="rId18" Type="http://schemas.openxmlformats.org/officeDocument/2006/relationships/hyperlink" Target="consultantplus://offline/ref=EF7E32EB81C4DE25657E48BE5C28BB0D58305EBF2B564936D30241C7E0378BEE0ED1B97C9B4879053BF3AF74C24543D964F7465CB4504FC4D801CBvEQ4N" TargetMode="External"/><Relationship Id="rId39" Type="http://schemas.openxmlformats.org/officeDocument/2006/relationships/hyperlink" Target="consultantplus://offline/ref=EF7E32EB81C4DE25657E56B34A44E6065F3B06B3265140618C5D1A9AB73E81B9499EE03EDF4578043BF8FB2C8D441F9D35E44651B45246D8vDQ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5376</Words>
  <Characters>30647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Ангелина Сергеевна</dc:creator>
  <cp:keywords/>
  <dc:description/>
  <cp:lastModifiedBy>Киселева Ангелина Сергеевна</cp:lastModifiedBy>
  <cp:revision>1</cp:revision>
  <dcterms:created xsi:type="dcterms:W3CDTF">2023-09-04T13:16:00Z</dcterms:created>
  <dcterms:modified xsi:type="dcterms:W3CDTF">2023-09-04T13:17:00Z</dcterms:modified>
</cp:coreProperties>
</file>