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AD8" w:rsidRPr="00D05D79" w:rsidRDefault="00862AD8" w:rsidP="00862A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862AD8" w:rsidRPr="00D05D79" w:rsidRDefault="00862AD8" w:rsidP="00862A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1 ст. 230.1 ТК РФ</w:t>
      </w:r>
    </w:p>
    <w:p w:rsidR="00862AD8" w:rsidRPr="00D05D79" w:rsidRDefault="00862AD8" w:rsidP="00862A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862AD8" w:rsidRPr="00D05D79" w:rsidRDefault="00862AD8" w:rsidP="00862A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Обязательная форма </w:t>
      </w:r>
    </w:p>
    <w:p w:rsidR="00862AD8" w:rsidRPr="00D05D79" w:rsidRDefault="00862AD8" w:rsidP="00862AD8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Утверждена Постановлением Минтруда России </w:t>
      </w:r>
    </w:p>
    <w:p w:rsidR="00862AD8" w:rsidRPr="00D05D79" w:rsidRDefault="00862AD8" w:rsidP="00862A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от 24.10.2002 N 73</w:t>
      </w:r>
    </w:p>
    <w:p w:rsidR="00862AD8" w:rsidRPr="00D05D79" w:rsidRDefault="00862AD8" w:rsidP="00862A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05D79">
        <w:rPr>
          <w:rFonts w:ascii="Times New Roman" w:hAnsi="Times New Roman"/>
          <w:b/>
          <w:bCs/>
          <w:sz w:val="24"/>
          <w:szCs w:val="24"/>
        </w:rPr>
        <w:t>ЖУРНАЛ</w:t>
      </w:r>
      <w:r w:rsidRPr="00D05D79">
        <w:rPr>
          <w:rFonts w:ascii="Times New Roman" w:hAnsi="Times New Roman"/>
          <w:b/>
          <w:bCs/>
          <w:sz w:val="24"/>
          <w:szCs w:val="24"/>
        </w:rPr>
        <w:br/>
      </w:r>
      <w:bookmarkStart w:id="0" w:name="_GoBack"/>
      <w:r w:rsidRPr="00D05D79">
        <w:rPr>
          <w:rFonts w:ascii="Times New Roman" w:hAnsi="Times New Roman"/>
          <w:b/>
          <w:bCs/>
          <w:sz w:val="24"/>
          <w:szCs w:val="24"/>
        </w:rPr>
        <w:t xml:space="preserve">регистрации несчастных случаев на производстве </w:t>
      </w:r>
      <w:bookmarkEnd w:id="0"/>
      <w:r w:rsidRPr="00D05D79">
        <w:rPr>
          <w:rFonts w:ascii="Times New Roman" w:hAnsi="Times New Roman"/>
          <w:b/>
          <w:bCs/>
          <w:sz w:val="24"/>
          <w:szCs w:val="24"/>
        </w:rPr>
        <w:t>*</w:t>
      </w:r>
    </w:p>
    <w:p w:rsidR="00862AD8" w:rsidRPr="00D05D79" w:rsidRDefault="00862AD8" w:rsidP="00862AD8">
      <w:pPr>
        <w:pBdr>
          <w:top w:val="single" w:sz="4" w:space="1" w:color="auto"/>
        </w:pBdr>
        <w:spacing w:after="240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(наименование организации, фамилия, имя, отчество работодателя – физического лица, его регистрационные данные)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933"/>
        <w:gridCol w:w="1192"/>
        <w:gridCol w:w="1209"/>
        <w:gridCol w:w="1719"/>
        <w:gridCol w:w="1387"/>
        <w:gridCol w:w="1198"/>
        <w:gridCol w:w="1440"/>
        <w:gridCol w:w="1343"/>
        <w:gridCol w:w="1806"/>
        <w:gridCol w:w="1969"/>
      </w:tblGrid>
      <w:tr w:rsidR="00862AD8" w:rsidRPr="00C52FC5" w:rsidTr="00AF3D8C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№ п/п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Дата и время несчаст</w:t>
            </w:r>
            <w:r w:rsidRPr="00C52FC5">
              <w:rPr>
                <w:rFonts w:ascii="Times New Roman" w:hAnsi="Times New Roman"/>
              </w:rPr>
              <w:softHyphen/>
              <w:t>ного случая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Ф.И.О. пострадав</w:t>
            </w:r>
            <w:r w:rsidRPr="00C52FC5">
              <w:rPr>
                <w:rFonts w:ascii="Times New Roman" w:hAnsi="Times New Roman"/>
              </w:rPr>
              <w:softHyphen/>
              <w:t>шего, год рождения, общий стаж работы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Профессия (должность) пострадав</w:t>
            </w:r>
            <w:r w:rsidRPr="00C52FC5">
              <w:rPr>
                <w:rFonts w:ascii="Times New Roman" w:hAnsi="Times New Roman"/>
              </w:rPr>
              <w:softHyphen/>
              <w:t>шего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Место, где произошел несчастный случай (структурное подразделе</w:t>
            </w:r>
            <w:r w:rsidRPr="00C52FC5">
              <w:rPr>
                <w:rFonts w:ascii="Times New Roman" w:hAnsi="Times New Roman"/>
              </w:rPr>
              <w:softHyphen/>
              <w:t>ние)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Индивидуаль</w:t>
            </w:r>
            <w:r w:rsidRPr="00C52FC5">
              <w:rPr>
                <w:rFonts w:ascii="Times New Roman" w:hAnsi="Times New Roman"/>
              </w:rPr>
              <w:softHyphen/>
              <w:t>ный номер рабочего места **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Вид происшест</w:t>
            </w:r>
            <w:r w:rsidRPr="00C52FC5">
              <w:rPr>
                <w:rFonts w:ascii="Times New Roman" w:hAnsi="Times New Roman"/>
              </w:rPr>
              <w:softHyphen/>
              <w:t>вия, приведшего к несчаст</w:t>
            </w:r>
            <w:r w:rsidRPr="00C52FC5">
              <w:rPr>
                <w:rFonts w:ascii="Times New Roman" w:hAnsi="Times New Roman"/>
              </w:rPr>
              <w:softHyphen/>
              <w:t>ному случаю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Описание обстоятельств, при которых произошел несчастный случай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 xml:space="preserve">№ акта формы </w:t>
            </w:r>
            <w:r w:rsidRPr="00C52FC5">
              <w:rPr>
                <w:rFonts w:ascii="Times New Roman" w:hAnsi="Times New Roman"/>
              </w:rPr>
              <w:br/>
              <w:t>Н-1 (Н-1ПС)</w:t>
            </w:r>
            <w:r w:rsidRPr="00C52FC5">
              <w:rPr>
                <w:rFonts w:ascii="Times New Roman" w:hAnsi="Times New Roman"/>
              </w:rPr>
              <w:br/>
              <w:t>о несчастном случае на производстве и дата его утверждения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Последствия несчастного случая (коли</w:t>
            </w:r>
            <w:r w:rsidRPr="00C52FC5">
              <w:rPr>
                <w:rFonts w:ascii="Times New Roman" w:hAnsi="Times New Roman"/>
              </w:rPr>
              <w:softHyphen/>
              <w:t>чество дней нетрудоспособ</w:t>
            </w:r>
            <w:r w:rsidRPr="00C52FC5">
              <w:rPr>
                <w:rFonts w:ascii="Times New Roman" w:hAnsi="Times New Roman"/>
              </w:rPr>
              <w:softHyphen/>
              <w:t>ности, инвалид</w:t>
            </w:r>
            <w:r w:rsidRPr="00C52FC5">
              <w:rPr>
                <w:rFonts w:ascii="Times New Roman" w:hAnsi="Times New Roman"/>
              </w:rPr>
              <w:softHyphen/>
              <w:t>ный, смертельный исход)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C52FC5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Принятые меры по устранению причин несчастного случая</w:t>
            </w:r>
          </w:p>
        </w:tc>
      </w:tr>
      <w:tr w:rsidR="00862AD8" w:rsidRPr="00D05D79" w:rsidTr="00AF3D8C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62AD8" w:rsidRPr="00D05D79" w:rsidTr="00AF3D8C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D8" w:rsidRPr="00D05D79" w:rsidRDefault="00862AD8" w:rsidP="00AF3D8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AD8" w:rsidRDefault="00862AD8" w:rsidP="00862AD8">
      <w:pPr>
        <w:rPr>
          <w:rFonts w:ascii="Times New Roman" w:hAnsi="Times New Roman"/>
          <w:sz w:val="24"/>
          <w:szCs w:val="24"/>
          <w:lang w:val="en-US"/>
        </w:rPr>
      </w:pPr>
    </w:p>
    <w:p w:rsidR="00862AD8" w:rsidRPr="00D05D79" w:rsidRDefault="00862AD8" w:rsidP="00862AD8">
      <w:pPr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* Примечание</w:t>
      </w:r>
    </w:p>
    <w:p w:rsidR="00862AD8" w:rsidRPr="00D05D79" w:rsidRDefault="00862AD8" w:rsidP="00862AD8">
      <w:pPr>
        <w:ind w:left="567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Журнал регистрации несчастных случаев на производстве подлежит</w:t>
      </w:r>
      <w:r w:rsidRPr="00D05D79">
        <w:rPr>
          <w:rFonts w:ascii="Times New Roman" w:hAnsi="Times New Roman"/>
          <w:sz w:val="24"/>
          <w:szCs w:val="24"/>
        </w:rPr>
        <w:br/>
        <w:t>хранению в организации в течение 45 лет.</w:t>
      </w:r>
    </w:p>
    <w:p w:rsidR="00862AD8" w:rsidRPr="00EC711D" w:rsidRDefault="00862AD8" w:rsidP="00862AD8">
      <w:pPr>
        <w:spacing w:after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** Если специальная оценка условий труда (аттестация рабочих мест по условиям труда) не проводилась, столбец 5.1 не заполняется</w:t>
      </w:r>
    </w:p>
    <w:p w:rsidR="00640ED3" w:rsidRDefault="00640ED3"/>
    <w:sectPr w:rsidR="00640ED3" w:rsidSect="00862A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D8"/>
    <w:rsid w:val="00640ED3"/>
    <w:rsid w:val="008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C4E5B-1399-4998-A7F7-98CC493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A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2021-08-24T18:55:00Z</dcterms:created>
  <dcterms:modified xsi:type="dcterms:W3CDTF">2021-08-24T18:56:00Z</dcterms:modified>
</cp:coreProperties>
</file>